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十六</w:t>
      </w:r>
      <w:r>
        <w:rPr>
          <w:rFonts w:hint="eastAsia" w:ascii="方正小标宋简体" w:hAnsi="方正小标宋简体" w:eastAsia="方正小标宋简体" w:cs="方正小标宋简体"/>
          <w:sz w:val="44"/>
          <w:szCs w:val="44"/>
        </w:rPr>
        <w:t>届龙岩市青少年科技创新大赛</w:t>
      </w:r>
    </w:p>
    <w:p>
      <w:pPr>
        <w:keepNext w:val="0"/>
        <w:keepLines w:val="0"/>
        <w:pageBreakBefore w:val="0"/>
        <w:widowControl w:val="0"/>
        <w:kinsoku/>
        <w:wordWrap/>
        <w:overflowPunct/>
        <w:topLinePunct w:val="0"/>
        <w:autoSpaceDE/>
        <w:autoSpaceDN/>
        <w:bidi w:val="0"/>
        <w:adjustRightInd/>
        <w:spacing w:line="560" w:lineRule="exact"/>
        <w:ind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拟</w:t>
      </w:r>
      <w:r>
        <w:rPr>
          <w:rFonts w:hint="eastAsia" w:ascii="方正小标宋简体" w:hAnsi="方正小标宋简体" w:eastAsia="方正小标宋简体" w:cs="方正小标宋简体"/>
          <w:sz w:val="44"/>
          <w:szCs w:val="44"/>
        </w:rPr>
        <w:t>获奖名单公示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val="en-US" w:eastAsia="zh-CN"/>
        </w:rPr>
        <w:t>十六</w:t>
      </w:r>
      <w:r>
        <w:rPr>
          <w:rFonts w:hint="default" w:ascii="Times New Roman" w:hAnsi="Times New Roman" w:eastAsia="仿宋_GB2312" w:cs="Times New Roman"/>
          <w:sz w:val="32"/>
          <w:szCs w:val="32"/>
        </w:rPr>
        <w:t>届龙岩市青少年科技创新大赛于</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日通过纸质申报材料初评与</w:t>
      </w:r>
      <w:r>
        <w:rPr>
          <w:rFonts w:hint="eastAsia" w:ascii="Times New Roman" w:hAnsi="Times New Roman" w:eastAsia="仿宋_GB2312" w:cs="Times New Roman"/>
          <w:sz w:val="32"/>
          <w:szCs w:val="32"/>
          <w:lang w:val="en-US" w:eastAsia="zh-CN"/>
        </w:rPr>
        <w:t>现场展评</w:t>
      </w:r>
      <w:r>
        <w:rPr>
          <w:rFonts w:hint="default" w:ascii="Times New Roman" w:hAnsi="Times New Roman" w:eastAsia="仿宋_GB2312" w:cs="Times New Roman"/>
          <w:sz w:val="32"/>
          <w:szCs w:val="32"/>
        </w:rPr>
        <w:t>复评的评审方式举行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大赛最终评选出学生科技创新获奖项目</w:t>
      </w:r>
      <w:r>
        <w:rPr>
          <w:rFonts w:hint="default" w:ascii="Times New Roman" w:hAnsi="Times New Roman" w:eastAsia="仿宋_GB2312" w:cs="Times New Roman"/>
          <w:color w:val="000000"/>
          <w:sz w:val="32"/>
          <w:szCs w:val="32"/>
          <w:lang w:val="en-US" w:eastAsia="zh-CN"/>
        </w:rPr>
        <w:t>139</w:t>
      </w:r>
      <w:r>
        <w:rPr>
          <w:rFonts w:hint="default" w:ascii="Times New Roman" w:hAnsi="Times New Roman" w:eastAsia="仿宋_GB2312" w:cs="Times New Roman"/>
          <w:color w:val="000000"/>
          <w:sz w:val="32"/>
          <w:szCs w:val="32"/>
        </w:rPr>
        <w:t>个、科技实践活动获奖项目20个以及科技辅导员项目优秀奖15项。</w:t>
      </w:r>
    </w:p>
    <w:p>
      <w:pPr>
        <w:keepNext w:val="0"/>
        <w:keepLines w:val="0"/>
        <w:pageBreakBefore w:val="0"/>
        <w:widowControl w:val="0"/>
        <w:kinsoku/>
        <w:wordWrap/>
        <w:overflowPunct/>
        <w:topLinePunct w:val="0"/>
        <w:autoSpaceDE/>
        <w:autoSpaceDN/>
        <w:bidi w:val="0"/>
        <w:adjustRightInd/>
        <w:snapToGrid w:val="0"/>
        <w:spacing w:line="560" w:lineRule="exact"/>
        <w:ind w:firstLine="556" w:firstLineChars="174"/>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自</w:t>
      </w:r>
      <w:r>
        <w:rPr>
          <w:rFonts w:hint="default"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w:t>
      </w:r>
      <w:bookmarkStart w:id="0" w:name="_GoBack"/>
      <w:bookmarkEnd w:id="0"/>
      <w:r>
        <w:rPr>
          <w:rFonts w:hint="default" w:ascii="Times New Roman" w:hAnsi="Times New Roman" w:eastAsia="仿宋_GB2312" w:cs="Times New Roman"/>
          <w:color w:val="000000"/>
          <w:sz w:val="32"/>
          <w:szCs w:val="32"/>
        </w:rPr>
        <w:t>日起，</w:t>
      </w:r>
      <w:r>
        <w:rPr>
          <w:rFonts w:hint="default" w:ascii="Times New Roman" w:hAnsi="Times New Roman" w:eastAsia="仿宋_GB2312" w:cs="Times New Roman"/>
          <w:color w:val="000000"/>
          <w:sz w:val="32"/>
          <w:szCs w:val="32"/>
          <w:lang w:eastAsia="zh-CN"/>
        </w:rPr>
        <w:t>本届大赛</w:t>
      </w:r>
      <w:r>
        <w:rPr>
          <w:rFonts w:hint="eastAsia" w:ascii="Times New Roman" w:hAnsi="Times New Roman" w:eastAsia="仿宋_GB2312" w:cs="Times New Roman"/>
          <w:color w:val="000000"/>
          <w:sz w:val="32"/>
          <w:szCs w:val="32"/>
          <w:lang w:val="en-US" w:eastAsia="zh-CN"/>
        </w:rPr>
        <w:t>拟</w:t>
      </w:r>
      <w:r>
        <w:rPr>
          <w:rFonts w:hint="default" w:ascii="Times New Roman" w:hAnsi="Times New Roman" w:eastAsia="仿宋_GB2312" w:cs="Times New Roman"/>
          <w:color w:val="000000"/>
          <w:sz w:val="32"/>
          <w:szCs w:val="32"/>
        </w:rPr>
        <w:t>获奖项目名单在本网站进行为期7天的公示（即1</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日起至</w:t>
      </w: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日止）。公示期</w:t>
      </w:r>
      <w:r>
        <w:rPr>
          <w:rFonts w:hint="default" w:ascii="Times New Roman" w:hAnsi="Times New Roman" w:eastAsia="仿宋_GB2312" w:cs="Times New Roman"/>
          <w:sz w:val="32"/>
          <w:szCs w:val="32"/>
        </w:rPr>
        <w:t>内，任何单位或个人对公布结果持有异议，均可通过电子邮件向大赛组委会办公室取得联系。内容应包括异议人的真实姓名、所在单位、联系电话等基本信息，注明质疑内容并提供详实的依据材料。正式获奖名单待公示期结束,并无异议之后以文件和获奖证书形式正式下发。</w:t>
      </w:r>
    </w:p>
    <w:p>
      <w:pPr>
        <w:keepNext w:val="0"/>
        <w:keepLines w:val="0"/>
        <w:pageBreakBefore w:val="0"/>
        <w:widowControl w:val="0"/>
        <w:kinsoku/>
        <w:wordWrap/>
        <w:overflowPunct/>
        <w:topLinePunct w:val="0"/>
        <w:autoSpaceDE/>
        <w:autoSpaceDN/>
        <w:bidi w:val="0"/>
        <w:adjustRightInd/>
        <w:snapToGrid w:val="0"/>
        <w:spacing w:line="560" w:lineRule="exact"/>
        <w:ind w:firstLine="556" w:firstLineChars="174"/>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人：吴海锋   联系电话：15759002069</w:t>
      </w:r>
    </w:p>
    <w:p>
      <w:pPr>
        <w:keepNext w:val="0"/>
        <w:keepLines w:val="0"/>
        <w:pageBreakBefore w:val="0"/>
        <w:widowControl w:val="0"/>
        <w:kinsoku/>
        <w:wordWrap/>
        <w:overflowPunct/>
        <w:topLinePunct w:val="0"/>
        <w:autoSpaceDE/>
        <w:autoSpaceDN/>
        <w:bidi w:val="0"/>
        <w:adjustRightInd/>
        <w:snapToGrid w:val="0"/>
        <w:spacing w:line="560" w:lineRule="exact"/>
        <w:ind w:firstLine="556" w:firstLineChars="174"/>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电子邮件：</w:t>
      </w:r>
      <w:r>
        <w:rPr>
          <w:rFonts w:hint="eastAsia" w:ascii="Times New Roman" w:hAnsi="Times New Roman" w:eastAsia="仿宋_GB2312" w:cs="Times New Roman"/>
          <w:sz w:val="32"/>
          <w:szCs w:val="32"/>
          <w:lang w:val="en-US" w:eastAsia="zh-CN"/>
        </w:rPr>
        <w:t>lyskjg01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163</w:t>
      </w:r>
      <w:r>
        <w:rPr>
          <w:rFonts w:hint="default" w:ascii="Times New Roman" w:hAnsi="Times New Roman" w:eastAsia="仿宋_GB2312" w:cs="Times New Roman"/>
          <w:sz w:val="32"/>
          <w:szCs w:val="32"/>
        </w:rPr>
        <w:t>.com</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1598" w:leftChars="304" w:hanging="960" w:hangingChars="3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附件：1.第十六届龙岩市青少年科技创新大赛学生科技创新项目拟获奖名单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548" w:leftChars="737" w:firstLine="0" w:firstLine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2.第十六届龙岩市青少年科技创新大赛科技辅导员科教创新项目优秀奖拟获奖名单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548" w:leftChars="585" w:hanging="320" w:hangingChars="1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3.第十六届龙岩市青少年科技创新大赛科技实践活动拟获奖名单</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龙岩市科学技术协会</w:t>
      </w: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p>
    <w:p>
      <w:pPr>
        <w:rPr>
          <w:rFonts w:hint="eastAsia" w:ascii="黑体" w:hAnsi="黑体" w:eastAsia="黑体"/>
          <w:color w:val="auto"/>
          <w:sz w:val="32"/>
          <w:szCs w:val="32"/>
        </w:rPr>
        <w:sectPr>
          <w:footerReference r:id="rId3" w:type="default"/>
          <w:pgSz w:w="11906" w:h="16838"/>
          <w:pgMar w:top="1134" w:right="1531" w:bottom="1134" w:left="1587" w:header="851" w:footer="992" w:gutter="0"/>
          <w:pgNumType w:fmt="decimal"/>
          <w:cols w:space="0" w:num="1"/>
          <w:rtlGutter w:val="0"/>
          <w:docGrid w:type="lines" w:linePitch="312" w:charSpace="0"/>
        </w:sectPr>
      </w:pPr>
    </w:p>
    <w:p>
      <w:pPr>
        <w:rPr>
          <w:rFonts w:ascii="黑体" w:hAnsi="黑体" w:eastAsia="黑体"/>
          <w:color w:val="auto"/>
          <w:sz w:val="32"/>
          <w:szCs w:val="32"/>
        </w:rPr>
      </w:pPr>
      <w:r>
        <w:rPr>
          <w:rFonts w:hint="eastAsia" w:ascii="黑体" w:hAnsi="黑体" w:eastAsia="黑体"/>
          <w:color w:val="auto"/>
          <w:sz w:val="32"/>
          <w:szCs w:val="32"/>
        </w:rPr>
        <w:t>附件1</w:t>
      </w:r>
    </w:p>
    <w:p>
      <w:pPr>
        <w:jc w:val="center"/>
        <w:rPr>
          <w:rFonts w:hint="eastAsia" w:ascii="方正大标宋简体" w:eastAsia="方正大标宋简体"/>
          <w:color w:val="auto"/>
          <w:sz w:val="36"/>
          <w:szCs w:val="36"/>
        </w:rPr>
      </w:pPr>
      <w:r>
        <w:rPr>
          <w:rFonts w:hint="eastAsia" w:ascii="方正大标宋简体" w:eastAsia="方正大标宋简体"/>
          <w:color w:val="auto"/>
          <w:sz w:val="36"/>
          <w:szCs w:val="36"/>
        </w:rPr>
        <w:t>第十六届龙岩市青少年科技创新大赛学生科技创新项目拟获奖名单</w:t>
      </w:r>
    </w:p>
    <w:tbl>
      <w:tblPr>
        <w:tblStyle w:val="5"/>
        <w:tblpPr w:leftFromText="180" w:rightFromText="180" w:horzAnchor="margin" w:tblpY="1422"/>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2410"/>
        <w:gridCol w:w="708"/>
        <w:gridCol w:w="1163"/>
        <w:gridCol w:w="2410"/>
        <w:gridCol w:w="850"/>
        <w:gridCol w:w="12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奖次</w:t>
            </w:r>
          </w:p>
        </w:tc>
        <w:tc>
          <w:tcPr>
            <w:tcW w:w="4111"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项目名称</w:t>
            </w:r>
          </w:p>
        </w:tc>
        <w:tc>
          <w:tcPr>
            <w:tcW w:w="241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 xml:space="preserve">学 </w:t>
            </w:r>
            <w:r>
              <w:rPr>
                <w:rFonts w:ascii="黑体" w:hAnsi="黑体" w:eastAsia="黑体" w:cs="宋体"/>
                <w:color w:val="auto"/>
                <w:kern w:val="0"/>
                <w:sz w:val="24"/>
                <w:szCs w:val="24"/>
              </w:rPr>
              <w:t xml:space="preserve"> </w:t>
            </w:r>
            <w:r>
              <w:rPr>
                <w:rFonts w:hint="eastAsia" w:ascii="黑体" w:hAnsi="黑体" w:eastAsia="黑体" w:cs="宋体"/>
                <w:color w:val="auto"/>
                <w:kern w:val="0"/>
                <w:sz w:val="24"/>
                <w:szCs w:val="24"/>
              </w:rPr>
              <w:t>科</w:t>
            </w:r>
          </w:p>
        </w:tc>
        <w:tc>
          <w:tcPr>
            <w:tcW w:w="708"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个</w:t>
            </w:r>
            <w:r>
              <w:rPr>
                <w:rFonts w:ascii="黑体" w:hAnsi="黑体" w:eastAsia="黑体" w:cs="Times New Roman"/>
                <w:color w:val="auto"/>
                <w:kern w:val="0"/>
                <w:sz w:val="24"/>
                <w:szCs w:val="24"/>
              </w:rPr>
              <w:t>/</w:t>
            </w:r>
            <w:r>
              <w:rPr>
                <w:rFonts w:hint="eastAsia" w:ascii="黑体" w:hAnsi="黑体" w:eastAsia="黑体" w:cs="宋体"/>
                <w:color w:val="auto"/>
                <w:kern w:val="0"/>
                <w:sz w:val="24"/>
                <w:szCs w:val="24"/>
              </w:rPr>
              <w:t>集</w:t>
            </w:r>
          </w:p>
        </w:tc>
        <w:tc>
          <w:tcPr>
            <w:tcW w:w="1163"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获奖者</w:t>
            </w:r>
          </w:p>
        </w:tc>
        <w:tc>
          <w:tcPr>
            <w:tcW w:w="241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所在学校</w:t>
            </w:r>
          </w:p>
        </w:tc>
        <w:tc>
          <w:tcPr>
            <w:tcW w:w="850"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学历</w:t>
            </w:r>
          </w:p>
        </w:tc>
        <w:tc>
          <w:tcPr>
            <w:tcW w:w="1276" w:type="dxa"/>
            <w:shd w:val="clear" w:color="auto" w:fill="auto"/>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指导老师</w:t>
            </w:r>
          </w:p>
        </w:tc>
        <w:tc>
          <w:tcPr>
            <w:tcW w:w="709" w:type="dxa"/>
            <w:vAlign w:val="center"/>
          </w:tcPr>
          <w:p>
            <w:pPr>
              <w:widowControl/>
              <w:jc w:val="center"/>
              <w:rPr>
                <w:rFonts w:hint="eastAsia" w:ascii="黑体" w:hAnsi="黑体" w:eastAsia="黑体" w:cs="宋体"/>
                <w:color w:val="auto"/>
                <w:kern w:val="0"/>
                <w:sz w:val="24"/>
                <w:szCs w:val="24"/>
              </w:rPr>
            </w:pPr>
            <w:r>
              <w:rPr>
                <w:rFonts w:hint="eastAsia" w:ascii="黑体" w:hAnsi="黑体" w:eastAsia="黑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restart"/>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一等奖（3</w:t>
            </w:r>
            <w:r>
              <w:rPr>
                <w:rFonts w:ascii="宋体" w:hAnsi="宋体" w:eastAsia="宋体" w:cs="宋体"/>
                <w:color w:val="auto"/>
                <w:kern w:val="0"/>
                <w:szCs w:val="21"/>
              </w:rPr>
              <w:t>0</w:t>
            </w:r>
            <w:r>
              <w:rPr>
                <w:rFonts w:hint="eastAsia" w:ascii="宋体" w:hAnsi="宋体" w:eastAsia="宋体" w:cs="宋体"/>
                <w:color w:val="auto"/>
                <w:kern w:val="0"/>
                <w:szCs w:val="21"/>
              </w:rPr>
              <w:t>项）</w:t>
            </w: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探寻梧田红色遗址，助推乡村振兴发展</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邱俊嵛</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上杭县第一中学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刘晓琴</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袁  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温永银</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 xml:space="preserve">“乡音伴我成长，乡情永驻我心”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——龙岩话的传承与多元化创新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表达的实践研究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林书辰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陈一舒</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吴晋宇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龙岩市新罗区教师</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进修学校附属学校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郑艳红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陈丽妹</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邱惠琴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中学生考试焦虑之研究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杨震宇</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曾奕诚</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黄锐涵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廖丽娟</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我校（小学）学生容貌焦虑情况调查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及其干预研究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谢一霆</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李转转</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练柏宇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龙岩市实验学校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谢誉华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谢露露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张莉仙</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闽西汉剧传承与发展情况调查研究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黄欣悦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吴  烽</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罗梅兰</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探古牌匾蕴含历史古文化</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拓新时代思政教育新路径</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钟  婧</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钟秋悦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李佳昕</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福建武平县第二中学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陈常青</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  炜</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童燕芳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璧洲“二月二”民俗活动传承发展研究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 xml:space="preserve">蔡思钡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范水金</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地方语言对养老服务的调查与相关作用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曾庆泓</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袁靖童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王天姿</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吴富林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证实微粒之间有空隙的实验创新设计</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化学（CH）</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 xml:space="preserve">李吉霖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武平县实验中学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林师龙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谢耀祥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林琦菲</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种子呼吸作用演示实验装置的整合与改进</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植物学（BO）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赖金涛</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武平三中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谢小军</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刘开华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郑建龙</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探寻豆腐的秘密——制作柠檬豆腐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物质科学（MS）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梁胜杰</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长汀县新桥罗坑小学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肖清芳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  斌</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刘金桃</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摩托车移车神器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游刘可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陈根玉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李雅斌</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苏小龙</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基于Arduino的城市下穿隧道积水报警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及车辆阻拦系统</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吴秦垚</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严志瀚</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丘育臣</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龙岩市松涛第二小学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龙岩市松涛第二小学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龙岩市实验学校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陈平英</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胡盛旺</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物联快递箱</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陈景铭</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连城县实验小学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（连南校区）</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周莉红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滚动式出液的组合洗手液瓶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魏紫涵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上杭县溪口镇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大洋坝小学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张团和</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罗兆平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饲料自动投放装置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谢梦萍</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余  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郑淑惠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邓寿东</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智能环保空调</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郭彦东</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上杭县城东小学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唐华文</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黄春木</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曹华玉</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会导航的智能盲道</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王荣昊</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 w:val="24"/>
                <w:szCs w:val="24"/>
              </w:rPr>
            </w:pPr>
            <w:r>
              <w:rPr>
                <w:rFonts w:hint="eastAsia" w:ascii="宋体" w:hAnsi="宋体" w:eastAsia="宋体" w:cs="宋体"/>
                <w:color w:val="auto"/>
                <w:kern w:val="0"/>
                <w:szCs w:val="21"/>
              </w:rPr>
              <w:t>上杭县教师进修学校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丘焜远</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电动自行车智能语音头盔</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朱可超</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龙岩市永定区西溪学校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葛乾铭</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刘晓茜</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新型全自动吸尘黑板刷</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邱文捷</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郑信炜</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陈文斌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长汀二中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袁金秀</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李惠蓉</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基于Arduino送药机器人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游子龙</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永定区第三初级中学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范  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王宗亮</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孔祥标</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带录放语音和WIFI技术的文盲老人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智能药盒</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计算机科学与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信息技术（CS）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陈镶瀚</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连城县第二中学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（分校）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林报泉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陈龙彪</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江  浩</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流体压强与流速新型实验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物理与天文学（PA）</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曾子轩</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长汀二中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王小冬</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曾宪琰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邓华秀</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庭院水类养殖智能控制装置设计研究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钟旻希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武平一中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王胜祥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李育林</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张富华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多功能折叠箱</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蔡书妍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雷一帆</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王思宸</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龙岩学院附属小学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陈海姝</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陈仕芳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高  玲</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智能导盲拐杖</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黄有韬</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陈宇辰</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龙岩北大附属实验学校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龙岩学院附属小学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倪汇凯</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李丽楠</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厨房燃气泄漏警报排险系统</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廖泽洋</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永定区胡文虎实验小学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胡  群</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智能液压停车场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卢艺丹</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龙岩市永定区龙凤小学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曾招阳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吴云芳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公交车电动伸缩踏板</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林奕彤</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永定区胡文虎实验小学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唐建雄</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郑寿林</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廖玉芳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智能调整坐姿多功能笔筒</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邓雯曦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龙岩市小洋小学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廖晓露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吕金盛</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朱小美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二等奖（4</w:t>
            </w:r>
            <w:r>
              <w:rPr>
                <w:rFonts w:ascii="宋体" w:hAnsi="宋体" w:eastAsia="宋体" w:cs="宋体"/>
                <w:color w:val="auto"/>
                <w:kern w:val="0"/>
                <w:szCs w:val="21"/>
              </w:rPr>
              <w:t>1</w:t>
            </w:r>
            <w:r>
              <w:rPr>
                <w:rFonts w:hint="eastAsia" w:ascii="宋体" w:hAnsi="宋体" w:eastAsia="宋体" w:cs="宋体"/>
                <w:color w:val="auto"/>
                <w:kern w:val="0"/>
                <w:szCs w:val="21"/>
              </w:rPr>
              <w:t>项）</w:t>
            </w: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采善堂万应茶制作技艺非遗传承情况探究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苏智杭</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郑语昕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张欣悦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赖敏芳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范  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郑寿林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一种老人防摔垫</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黄烁华</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永定区城关中心小学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陈秀玲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范  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“看得见的声音”创新实验仪器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叶焓琳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廖安琪</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龙岩市白沙中心小学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陈秋虎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陈弘宇</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曾丽娟</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多功能书包</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卢天佑</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黄翠梅</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苏蕉桂</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曹小燕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消防自动警报喷淋器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严程曦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陈志铭</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黄幼香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张春燕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一种多功能绘图辅助工具</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林文静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  英</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钟惠娴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福建省武平职业中专学校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中专</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谢小云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王桂萍</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自制防丢失航模</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戴鑫豪</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  丹</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邱丽萍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邱海燕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全屋水处理模型演示器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张梓涵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温思强</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阙青松</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何  云</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传承抗战精神 感悟担当使命</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——探究中共地下党员在台湾抗日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义勇队中的敢于担当精神</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李璐娟</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龙岩市第四中学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林建华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沈明辉</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新泉红色旅游资源开发情况调查分析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林仁河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吕善拓</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重拾文化自信 传承活态文脉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—四堡雕版印刷非遗传承情况调查研究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邹泽斌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罗晓雷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冠豸山景区建设管理情况调查</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  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傅梦雪</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杨丽琴</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邹致富</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抢跑“新媒体”新赛道，点燃乡村振兴新引擎</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陈煜轩</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池芸晞</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  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林玉惠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陈东慧</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从年味变淡看文化传承</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黄静婷</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邱芷涵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丘梓欣</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章力农</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邱家山林场林下经济和乡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村旅游发展现状调查与研究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肖欣良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陈冰华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林远声</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全民阅读背景下冠豸书屋建设管理情况调查研究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陈圣权</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罗  恩</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陈云逸</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  烽</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陈冰华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四角井历史文化街区建设情况调查</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马  丽</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江宇含</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吴恒熙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借力H型试管剖析对比实验的创新研究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物质科学（MS）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张嘉航</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刘祖荣</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长汀县师范附属小学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  姝</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汪惠长</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李秀珍</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亲疏水可控止血纱布的制备及生物相容性研究</w:t>
            </w:r>
            <w:r>
              <w:rPr>
                <w:rFonts w:hint="eastAsia" w:ascii="宋体" w:hAnsi="宋体" w:eastAsia="宋体" w:cs="宋体"/>
                <w:color w:val="auto"/>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3917965" name="矩形 7" descr="data:image/png;base64,iVBORw0KGgoAAAANSUhEUgAAABgAAAAYBAMAAAASWSDLAAAAAXNSR0IArs4c6QAAABtQTFRFAAAA////////////////////////////////600+wgAAAAl0Uk5TAAMKSKqrxMrMLwzd/QAAAFNJREFUGNNjYCAWCEEoRRDBGGYAophTBIAkU0YxiGPepgCm2oFSzBVgIQgNFoFKwSTAUnAJkBRcAiSFkEDlICtDMQDZaBRLkZ2D4lAUL6B4jigAABZQGm2ENmf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wps:wsp>
                        </a:graphicData>
                      </a:graphic>
                    </wp:anchor>
                  </w:drawing>
                </mc:Choice>
                <mc:Fallback>
                  <w:pict>
                    <v:rect id="矩形 7" o:spid="_x0000_s1026" o:spt="1" alt="data:image/png;base64,iVBORw0KGgoAAAANSUhEUgAAABgAAAAYBAMAAAASWSDLAAAAAXNSR0IArs4c6QAAABtQTFRFAAAA////////////////////////////////600+wgAAAAl0Uk5TAAMKSKqrxMrMLwzd/QAAAFNJREFUGNNjYCAWCEEoRRDBGGYAophTBIAkU0YxiGPepgCm2oFSzBVgIQgNFoFKwSTAUnAJkBRcAiSFkEDlICtDMQDZaBRLkZ2D4lAUL6B4jigAABZQGm2ENmfZAAAAAElFTkSuQmCC" style="position:absolute;left:0pt;margin-left:0pt;margin-top:0pt;height:24pt;width:24pt;z-index:251659264;mso-width-relative:page;mso-height-relative:page;"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8yWdNIA&#10;AAADAQAADwAAAAAAAAABACAAAAAiAAAAZHJzL2Rvd25yZXYueG1sUEsBAhQAFAAAAAgAh07iQEeK&#10;mU2XAgAAbwQAAA4AAAAAAAAAAQAgAAAAIQEAAGRycy9lMm9Eb2MueG1sUEsFBgAAAAAGAAYAWQEA&#10;ACoGAAAAAA==&#10;">
                      <v:fill on="f" focussize="0,0"/>
                      <v:stroke on="f"/>
                      <v:imagedata o:title=""/>
                      <o:lock v:ext="edit" aspectratio="t"/>
                    </v:rect>
                  </w:pict>
                </mc:Fallback>
              </mc:AlternateContent>
            </w:r>
            <w:r>
              <w:rPr>
                <w:rFonts w:hint="eastAsia" w:ascii="宋体" w:hAnsi="宋体" w:eastAsia="宋体" w:cs="宋体"/>
                <w:color w:val="auto"/>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659528514" name="矩形 6" descr="data:image/png;base64,iVBORw0KGgoAAAANSUhEUgAAABgAAAAYBAMAAAASWSDLAAAAAXNSR0IArs4c6QAAABtQTFRFAAAA////////////////////////////////600+wgAAAAl0Uk5TAAMKSKqrxMrMLwzd/QAAAFNJREFUGNNjYCAWCEEoRRDBGGYAophTBIAkU0YxiGPepgCm2oFSzBVgIQgNFoFKwSTAUnAJkBRcAiSFkEDlICtDMQDZaBRLkZ2D4lAUL6B4jigAABZQGm2ENmf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wps:wsp>
                        </a:graphicData>
                      </a:graphic>
                    </wp:anchor>
                  </w:drawing>
                </mc:Choice>
                <mc:Fallback>
                  <w:pict>
                    <v:rect id="矩形 6" o:spid="_x0000_s1026" o:spt="1" alt="data:image/png;base64,iVBORw0KGgoAAAANSUhEUgAAABgAAAAYBAMAAAASWSDLAAAAAXNSR0IArs4c6QAAABtQTFRFAAAA////////////////////////////////600+wgAAAAl0Uk5TAAMKSKqrxMrMLwzd/QAAAFNJREFUGNNjYCAWCEEoRRDBGGYAophTBIAkU0YxiGPepgCm2oFSzBVgIQgNFoFKwSTAUnAJkBRcAiSFkEDlICtDMQDZaBRLkZ2D4lAUL6B4jigAABZQGm2ENmfZAAAAAElFTkSuQmCC" style="position:absolute;left:0pt;margin-left:0pt;margin-top:0pt;height:24pt;width:24pt;z-index:251660288;mso-width-relative:page;mso-height-relative:page;"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HzJZ00gAA&#10;AAMBAAAPAAAAAAAAAAEAIAAAACIAAABkcnMvZG93bnJldi54bWxQSwECFAAUAAAACACHTuJA66kD&#10;WpYCAABvBAAADgAAAAAAAAABACAAAAAhAQAAZHJzL2Uyb0RvYy54bWxQSwUGAAAAAAYABgBZAQAA&#10;KQYAAAAA&#10;">
                      <v:fill on="f" focussize="0,0"/>
                      <v:stroke on="f"/>
                      <v:imagedata o:title=""/>
                      <o:lock v:ext="edit" aspectratio="t"/>
                    </v:rect>
                  </w:pict>
                </mc:Fallback>
              </mc:AlternateConten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化学（CH）</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曾丽帆</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温林楠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李泓钦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上杭县紫金中学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周维康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 验证蜡烛燃烧产物实验的创新设计</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化学（CH）</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何巧玲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邱君玉</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武平县实验中学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林师龙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梁添辉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廖志君</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关于美味豆腐乳的制作研究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生物化学与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分子生物学（BC）</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郭  凌</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苏紫涵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张小羽</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徐  晓</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余剑锋</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智慧型绿色节能隧道</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陈逸晨</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陈芷妍</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龙岩学院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陈仕芳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  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苏琳琳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污染物能智能消毒垃圾桶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涂羲和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龙岩市实验小学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龙州校区</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朱颖妍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黄小甜</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涂小红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根据烟龄智能动态规划辅助戒烟盒</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邱希文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龙岩市师范附属第二小学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王桂玉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郭晓珊</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黄其梅</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压缩和拉伸空气分子间隙变化演示器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刘梓妍</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永定区洪山中心小学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胡秀灵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曾祥丰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刘晓林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可移动日食成因模拟装置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郑灿伟</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龙岩市新罗区教师</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进修学校附属学校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邱惠琴</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郑艳红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陈丽妹</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硬币自动分拣器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林萱</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龙岩市永定区龙凤小学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张进福</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黑暗环境模拟箱</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刘豪玲</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永定区洪山中心小学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曾祥丰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胡秀灵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刘晓林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竹筒捕鼠器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苏旭瑞</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谢允朵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陈梦菲</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漳平市实验小学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漳平市进修学校附属小学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李美娟</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陈湘曲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卢国强</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康复助力器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叶心怡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林子凯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漳平市城关小学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卢炳豪</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林爱春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吴仙红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免电池的太阳能及超级电容储能石英钟电源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杨燕琴</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连城县芷溪中心小学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张惠华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奇怪的双控灯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钟彬煌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兰莉莉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饶新春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方晓兰</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智能环保降温路灯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刘圣翔</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上杭县城东小学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蓝晓芹</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王满英</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林冬红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两用地震监测车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陈泽浩</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陈女红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俞金烈</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刘文燕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智控桌面风扇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李俊龙</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连城县实验小学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（西城校区）</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周莉红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家用智能节能排插</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林子恒</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上杭县第二实验小学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李鸣峰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邱尚炜</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智能衣柜模型</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张任哲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傅昱凯</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修佳豪</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龙岩莲东中学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游清女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何梦英</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  一种环保自动擦洗多功能黑板</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聂宇松</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  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刘云莉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福建省武平职业中专学校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中专</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谢小云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王桂萍</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施工安全卫士头盔系统</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钟权斌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何国新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钟慧芳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便携式户外电源赋能无线充电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郭宇晖</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谢宇涵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廖旭凯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唐丽骄</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制作太阳炉灶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李祯榆</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上杭县紫金中学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黄锦良</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restar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三等奖（6</w:t>
            </w:r>
            <w:r>
              <w:rPr>
                <w:rFonts w:ascii="宋体" w:hAnsi="宋体" w:eastAsia="宋体" w:cs="宋体"/>
                <w:color w:val="auto"/>
                <w:kern w:val="0"/>
                <w:szCs w:val="21"/>
              </w:rPr>
              <w:t>8</w:t>
            </w:r>
            <w:r>
              <w:rPr>
                <w:rFonts w:hint="eastAsia" w:ascii="宋体" w:hAnsi="宋体" w:eastAsia="宋体" w:cs="宋体"/>
                <w:color w:val="auto"/>
                <w:kern w:val="0"/>
                <w:szCs w:val="21"/>
              </w:rPr>
              <w:t>项）</w:t>
            </w: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乡村传统手工酿酒业现状调查分析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邹伊惠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罗可欣</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罗琪沁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谢火荣</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长汀一中21级学生睡眠质量变化的原因及对策</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涂丽茵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童  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吴富林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餐饮店餐厨垃圾处理情况调查分析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吴  滢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吴  烽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寻根溯源 弘扬文化</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—连城方言文化传承情况调查研究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钱雅楠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罗家康</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探秘龙岩福文化，</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“福”耀闽西圣地红</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谢顺舟</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巫新鹏</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龙岩市第四中学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  葵</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“薄”香悠悠  “荷”你相遇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  诺</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罗雅文</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赖思羽</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曾秀珍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兰碧云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陈晓华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瑶池米酒遗凡香——长汀米酒的品牌提升策略研究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周丞峰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王金燕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林弈菲</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吴富林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关于汀州特色美食豆腐干的调查及研究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丘甜凤</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黄欣怡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吴  丹</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吴富林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连城红心地瓜干加工工艺</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调查与思考</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  婷</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罗沁怡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赖凯莉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罗金英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坚定历史自信  赓续红色血脉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——武平苏区“农民革命”研究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何思源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王胜祥</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王道灵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周维美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百年书院，文脉传承</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——儒济感化里，书香南洲院</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邓志洪</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黄铖毅</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陈雨裳</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  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邓文婕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张春女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北团游大粽民俗非遗传承</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情况调查与思考</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柯  敏</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赖丽鑫</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李  桢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魏火旺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高中生家务劳动技能掌握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情况调查分析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杨  婷</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吴丹宁</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黄玉杰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吴先南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高中学生家庭亲子冲突情</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况调查分析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俞紫妍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邱欣菲</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陈鹏松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探究巨菌草生态循环养殖之路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李恩旗</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连城一中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陈冰华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关于非遗文化涂坊花灯的调查与研究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刘金燕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肖丽妍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黄舒忆</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吴富林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与“石”俱进，展校园文化风采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行为和社会科学（SO）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曾烨茹</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卢佳乐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永定区第三初级中学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张文梅</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林开炎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刘红娴</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二氧化碳制备与性质实验系统化改进设计</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化学（CH）</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李思甜</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李晓冬</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一种铜与稀硝酸反应的改进实验装置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化学（CH）</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廖  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武平县笫二中学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陈常青</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饶如富</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陈春梅</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基于苹果“生锈”原理探究下的防范措施对比研究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物质科学（MS）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张奕凌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长汀县师范附属小学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  姝</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童葵英</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林清香</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探究漳平市灯笼坑溪内涝成因及解决方案的建议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环境科学与工程（EE）</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卢天南</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苏  敏</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龚金平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陈婉馨</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关于热水快速冷却技术的探究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物质科学（MS）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刘柯尧</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武平县教师进修学校附属小学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  旺</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郑启贞</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何国华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探究鸡卵形态、姿态与孵化成功的研究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动物学（ZO）</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阙锦沣</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郭梓乐</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钟芷涵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上杭县紫金中学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官京亮</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林丽阳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新型太阳能多功能台灯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曾彦文</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龙岩莲东小学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谢惠敏</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许志红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林腾秀</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龙湖游轮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王艺涵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永定区城南小学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江瑞明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 太阳能自动浇花器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范彬蔚</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龙岩市永定区龙凤小学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范广洲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李爱娣</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多功能警示照明灯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沈周杭</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龙岩凤凰小学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解放路校区</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陈铃燕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曹芸梅</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可自动清洁降温的网纱窗</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郑皓仁</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龙岩市新罗区教师</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进修学校附属学校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邱冰椿</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赖梦瑶</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  青</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无线通电</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苏晨瑜</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龙岩东山小学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张丽花</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廖春香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曾青林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行走的小车扫地机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饶涵婷</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龙岩莲东小学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许志红</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谢惠敏</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超声波测距仪</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阙睿荣</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龙岩市第四实验小学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陈婷婷</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陈巧钗</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陈金西</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基于温度检测智能洒水车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游宇龙</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龙岩市永定区龙凤小学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郑丽珍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熊晓琴</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声控小汽车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罗文博</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龙岩市大池中心小学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陈铃燕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钟晓榕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多功能浇花器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郑婧瑶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龙岩东山小学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廖春香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麻秋汝</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张丽花</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红外感应多功能洗手器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江鑫平</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永定区城东小学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余丽芳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郑德旺</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卢娜芳</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温柔的减速带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谌锦源</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龙岩市永定区坎市中心小学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卢伟中</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连  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林素贞</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智能简易节水饮水机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卢达妤</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龙岩市永定区坎市中心小学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简斯莹</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磁感应饮水机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林博铠</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高陂中心小学永高校区</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黄素玲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张贵钦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张智洋</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自动上水控制系统</w:t>
            </w:r>
            <w:r>
              <w:rPr>
                <w:rFonts w:ascii="宋体" w:hAnsi="宋体" w:eastAsia="宋体" w:cs="宋体"/>
                <w:color w:val="auto"/>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609600</wp:posOffset>
                      </wp:positionV>
                      <wp:extent cx="304800" cy="304800"/>
                      <wp:effectExtent l="0" t="0" r="0" b="0"/>
                      <wp:wrapNone/>
                      <wp:docPr id="12530" name="矩形 5" descr="data:image/png;base64,iVBORw0KGgoAAAANSUhEUgAAABgAAAAYBAMAAAASWSDLAAAAAXNSR0IArs4c6QAAABtQTFRFAAAA////////////////////////////////600+wgAAAAl0Uk5TAAMKSKqrxMrMLwzd/QAAAFNJREFUGNNjYCAWCEEoRRDBGGYAophTBIAkU0YxiGPepgCm2oFSzBVgIQgNFoFKwSTAUnAJkBRcAiSFkEDlICtDMQDZaBRLkZ2D4lAUL6B4jigAABZQGm2ENmf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wps:wsp>
                        </a:graphicData>
                      </a:graphic>
                    </wp:anchor>
                  </w:drawing>
                </mc:Choice>
                <mc:Fallback>
                  <w:pict>
                    <v:rect id="矩形 5" o:spid="_x0000_s1026" o:spt="1" alt="data:image/png;base64,iVBORw0KGgoAAAANSUhEUgAAABgAAAAYBAMAAAASWSDLAAAAAXNSR0IArs4c6QAAABtQTFRFAAAA////////////////////////////////600+wgAAAAl0Uk5TAAMKSKqrxMrMLwzd/QAAAFNJREFUGNNjYCAWCEEoRRDBGGYAophTBIAkU0YxiGPepgCm2oFSzBVgIQgNFoFKwSTAUnAJkBRcAiSFkEDlICtDMQDZaBRLkZ2D4lAUL6B4jigAABZQGm2ENmfZAAAAAElFTkSuQmCC" style="position:absolute;left:0pt;margin-left:0pt;margin-top:48pt;height:24pt;width:24pt;z-index:251661312;mso-width-relative:page;mso-height-relative:page;" filled="f" stroked="f" coordsize="21600,21600" o:gfxdata="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IG12/WAAAA&#10;BgEAAA8AAAAAAAAAAQAgAAAAIgAAAGRycy9kb3ducmV2LnhtbFBLAQIUABQAAAAIAIdO4kCIbokD&#10;kQIAAGsEAAAOAAAAAAAAAAEAIAAAACUBAABkcnMvZTJvRG9jLnhtbFBLBQYAAAAABgAGAFkBAAAo&#10;BgAAAAA=&#10;">
                      <v:fill on="f" focussize="0,0"/>
                      <v:stroke on="f"/>
                      <v:imagedata o:title=""/>
                      <o:lock v:ext="edit" aspectratio="t"/>
                    </v:rect>
                  </w:pict>
                </mc:Fallback>
              </mc:AlternateConten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曾紫灵</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上杭县第五实验小学</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曹成鹏</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陈雄才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陈李林</w:t>
            </w:r>
          </w:p>
        </w:tc>
        <w:tc>
          <w:tcPr>
            <w:tcW w:w="70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粉尘空气净化器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伍烨麒</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上杭县古田中心小学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游  瑛</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赖炳生</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伍瑞香</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智能语音书柜</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钟尚彤</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上杭县城西小学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赖添富</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电烙铁焊接除烟器电烙铁焊接除烟器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 谢奕轩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武平县刘亚楼红军小学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谢桂凤</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舒菊梅</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彭雪峰</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推推放钩挂</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吴梓缘</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武平县永平中心学校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兰如根</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王荣金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黄财招</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多功能报警急救药瓶</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黄光曦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长汀县汀州小学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王万金</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便携式捕虫器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黄瑾瑜</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蔡梓恩</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陈桂玉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卢国强</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听诊器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卢节颂</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  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林连香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  峥</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农家乐高空采摘收集器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檀  牧</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  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黄金发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张春燕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智能提醒装置防止重复吃药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李欣燃</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长汀县汀州小学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王万金</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蹓蹓车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李芯晨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漳平市教师进修学校附属小学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张元松</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黄洪霞</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陈生茂</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微型太阳能便携冰箱</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张晨熙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陈俊璋</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陈苏琳</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陈福莲</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林孝录</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  婕</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三合一多功能黑板擦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刘梓函</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长汀县河田中心学校</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戴文恒</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可背式便携折叠桌</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林歆蕊</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长汀县中区小学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廖  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李敏菁</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涂  锋</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有灭蚊功能的台灯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袁梓熙</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邓天木</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迷你吸油烟机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尤泽霖</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余  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郑淑惠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张建华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自动换水的鱼缸</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技术与设计（TD）</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黄展颜</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余  仙</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郑淑惠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苏小龙</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户外可视温控加热器</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廖康越</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龙岩市第七中学</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赖  雷</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黄  帆</w:t>
            </w:r>
          </w:p>
        </w:tc>
        <w:tc>
          <w:tcPr>
            <w:tcW w:w="70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防止行人闯红灯装置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林龙烽</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裘琮屹</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吴程伟  </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龙岩莲东中学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刘丽蓉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张勇健</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防溺水汽车安全气囊</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林煜娴</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袁金秀</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李惠蓉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王乃麒</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小鸡蛋支撑起重物</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  磊</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练兴华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曾丽瑶</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钟森荣</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太阳能光伏发电多功能自行车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雷锦荣</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  鑫</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刘雨鑫</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罗春春</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双能源续航神器</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能源科学（ES）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王玥珺</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袁金秀</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李惠蓉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谢永良</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防洪拦截水坝</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集</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钟欣烨</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刘祁胜</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谢沂含</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长汀二中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袁金秀</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谢永良</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吴秀红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行人预约式红绿灯</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谢奕泓</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 连城县第二中学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罗金红</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多功能点阵投射时钟</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计算机科学与</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信息技术（CS）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李思诚</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连城县冠豸中学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揭毓南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一种演示匀速直线运动的新型装置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物理与天文学（PA）</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刘傅安</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上杭三中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温润辉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严良基</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邱志明</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高速路用电驱动的卡车</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能源科学（ES）</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罗俊婷</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上杭县第一中学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袁  峰</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宋贞惠</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谢  聪</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手杖式钻土取孔装置</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工程学（EN）</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李亦弘</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武平县第三中</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刘梓东</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曾德添</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谢红莲 </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p>
        </w:tc>
        <w:tc>
          <w:tcPr>
            <w:tcW w:w="411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简谐振动与《易经》的象数理</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物理与天文学</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刘可欣</w:t>
            </w:r>
          </w:p>
        </w:tc>
        <w:tc>
          <w:tcPr>
            <w:tcW w:w="24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武平县笫二中学</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曾宪平</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张海群</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陈灿宗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bl>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color w:val="auto"/>
          <w:sz w:val="32"/>
          <w:szCs w:val="32"/>
        </w:rPr>
      </w:pPr>
      <w:r>
        <w:rPr>
          <w:rFonts w:hint="eastAsia" w:ascii="黑体" w:hAnsi="黑体" w:eastAsia="黑体"/>
          <w:color w:val="auto"/>
          <w:sz w:val="32"/>
          <w:szCs w:val="32"/>
        </w:rPr>
        <w:t>附件</w:t>
      </w:r>
      <w:r>
        <w:rPr>
          <w:rFonts w:ascii="黑体" w:hAnsi="黑体" w:eastAsia="黑体"/>
          <w:color w:val="auto"/>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大标宋简体" w:eastAsia="方正大标宋简体"/>
          <w:color w:val="auto"/>
          <w:sz w:val="36"/>
          <w:szCs w:val="36"/>
        </w:rPr>
      </w:pPr>
      <w:r>
        <w:rPr>
          <w:rFonts w:hint="eastAsia" w:ascii="方正大标宋简体" w:eastAsia="方正大标宋简体"/>
          <w:color w:val="auto"/>
          <w:sz w:val="36"/>
          <w:szCs w:val="36"/>
        </w:rPr>
        <w:t>第十六届龙岩市青少年科技创新大赛科技辅导员科教创新项目优秀奖拟获奖名单</w:t>
      </w:r>
    </w:p>
    <w:tbl>
      <w:tblPr>
        <w:tblStyle w:val="6"/>
        <w:tblW w:w="13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819"/>
        <w:gridCol w:w="1134"/>
        <w:gridCol w:w="2694"/>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序号</w:t>
            </w:r>
          </w:p>
        </w:tc>
        <w:tc>
          <w:tcPr>
            <w:tcW w:w="481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作品名称</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获奖者</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所在单位</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 xml:space="preserve">所属类别  </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适用类别</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多功能电磁教学仪</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郭天华</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上杭县城西小学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多功能“光”研究实验装置</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陈 </w:t>
            </w:r>
            <w:r>
              <w:rPr>
                <w:rFonts w:ascii="宋体" w:hAnsi="宋体" w:eastAsia="宋体" w:cs="宋体"/>
                <w:color w:val="auto"/>
                <w:kern w:val="0"/>
                <w:szCs w:val="21"/>
              </w:rPr>
              <w:t xml:space="preserve"> </w:t>
            </w:r>
            <w:r>
              <w:rPr>
                <w:rFonts w:hint="eastAsia" w:ascii="宋体" w:hAnsi="宋体" w:eastAsia="宋体" w:cs="宋体"/>
                <w:color w:val="auto"/>
                <w:kern w:val="0"/>
                <w:szCs w:val="21"/>
              </w:rPr>
              <w:t>旺</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武平县教师进修学校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附属小学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全国中小学生学籍系统照片采集APP的开发</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张建斌</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长汀县第五中学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中小学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一种开发数学运算思维训练器具</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谢小云</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武平县职业中专学校</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其他</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5</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可视化的电容器实验演示器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罗春春</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长汀县第一中学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中学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机械能守恒定律实验器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林 </w:t>
            </w:r>
            <w:r>
              <w:rPr>
                <w:rFonts w:ascii="宋体" w:hAnsi="宋体" w:eastAsia="宋体" w:cs="宋体"/>
                <w:color w:val="auto"/>
                <w:kern w:val="0"/>
                <w:szCs w:val="21"/>
              </w:rPr>
              <w:t xml:space="preserve"> </w:t>
            </w:r>
            <w:r>
              <w:rPr>
                <w:rFonts w:hint="eastAsia" w:ascii="宋体" w:hAnsi="宋体" w:eastAsia="宋体" w:cs="宋体"/>
                <w:color w:val="auto"/>
                <w:kern w:val="0"/>
                <w:szCs w:val="21"/>
              </w:rPr>
              <w:t>宁</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上杭二中</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7</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寻非遗印记  飘万应茶香——基于STEAM理念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"探究非遗万应茶奥秘"科技教育方案</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曾秀珍</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龙岩市永定区实验小学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科教方案</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8</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基于跨学科学习的松花寨茶事科技劳动</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实践活动方案</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王胜祥</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武平县第一中学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科教方案</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高中</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9</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绿水青山我传承</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---基于绿色低碳问题的项目式学习科创活动方案</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朱晓东</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武平县万安中心学校</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科教方案</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ascii="宋体" w:hAnsi="宋体" w:eastAsia="宋体" w:cs="宋体"/>
                <w:color w:val="auto"/>
                <w:kern w:val="0"/>
                <w:szCs w:val="21"/>
              </w:rPr>
              <w:t>0</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农村产业发展，助力乡村振兴</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--以武平百香果产业发展为例</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刘勇如</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武平县中小学生社会实践</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基地学校</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科教方案</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其他</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ascii="宋体" w:hAnsi="宋体" w:eastAsia="宋体" w:cs="宋体"/>
                <w:color w:val="auto"/>
                <w:kern w:val="0"/>
                <w:szCs w:val="21"/>
              </w:rPr>
              <w:t>1</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山歌悠扬唱党史 一路研学一路歌</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江新良</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永定区中小学生社会</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实践学校</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科教方案</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ascii="宋体" w:hAnsi="宋体" w:eastAsia="宋体" w:cs="宋体"/>
                <w:color w:val="auto"/>
                <w:kern w:val="0"/>
                <w:szCs w:val="21"/>
              </w:rPr>
              <w:t>2</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《声音》单元，多课应用装置</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--探究声音的奥秘</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张春燕</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漳平市实验小学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ascii="宋体" w:hAnsi="宋体" w:eastAsia="宋体" w:cs="宋体"/>
                <w:color w:val="auto"/>
                <w:kern w:val="0"/>
                <w:szCs w:val="21"/>
              </w:rPr>
              <w:t>3</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“太阳和影子的变化”演示器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黄财招</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武平县东留中心学校</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小学</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ascii="宋体" w:hAnsi="宋体" w:eastAsia="宋体" w:cs="宋体"/>
                <w:color w:val="auto"/>
                <w:kern w:val="0"/>
                <w:szCs w:val="21"/>
              </w:rPr>
              <w:t>4</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一种演示碳酸氢铵受热分解的实验装置</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林师龙</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武平县实验中学</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科教制作</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ascii="宋体" w:hAnsi="宋体" w:eastAsia="宋体" w:cs="宋体"/>
                <w:color w:val="auto"/>
                <w:kern w:val="0"/>
                <w:szCs w:val="21"/>
              </w:rPr>
              <w:t>5</w:t>
            </w:r>
          </w:p>
        </w:tc>
        <w:tc>
          <w:tcPr>
            <w:tcW w:w="481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走进梁山书院  赓续红色血脉</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—武平梁山书院的调查研究科技教育活动方案 </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钟胜平</w:t>
            </w:r>
          </w:p>
        </w:tc>
        <w:tc>
          <w:tcPr>
            <w:tcW w:w="269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武平县进修学校附属学校</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科教方案</w:t>
            </w:r>
          </w:p>
        </w:tc>
        <w:tc>
          <w:tcPr>
            <w:tcW w:w="155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初中</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bl>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方正大标宋简体" w:eastAsia="方正大标宋简体"/>
          <w:color w:val="auto"/>
          <w:sz w:val="36"/>
          <w:szCs w:val="36"/>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kinsoku/>
        <w:wordWrap/>
        <w:overflowPunct/>
        <w:topLinePunct w:val="0"/>
        <w:autoSpaceDE/>
        <w:autoSpaceDN/>
        <w:bidi w:val="0"/>
        <w:adjustRightInd/>
        <w:snapToGrid/>
        <w:spacing w:line="240" w:lineRule="exact"/>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color w:val="auto"/>
          <w:sz w:val="32"/>
          <w:szCs w:val="32"/>
        </w:rPr>
      </w:pPr>
      <w:r>
        <w:rPr>
          <w:rFonts w:hint="eastAsia" w:ascii="黑体" w:hAnsi="黑体" w:eastAsia="黑体"/>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大标宋简体" w:eastAsia="方正大标宋简体"/>
          <w:color w:val="auto"/>
          <w:sz w:val="36"/>
          <w:szCs w:val="36"/>
        </w:rPr>
      </w:pPr>
      <w:r>
        <w:rPr>
          <w:rFonts w:hint="eastAsia" w:ascii="方正大标宋简体" w:eastAsia="方正大标宋简体"/>
          <w:color w:val="auto"/>
          <w:sz w:val="36"/>
          <w:szCs w:val="36"/>
        </w:rPr>
        <w:t>第十六届龙岩市青少年科技创新大赛科技实践活动拟获奖名单</w:t>
      </w:r>
    </w:p>
    <w:tbl>
      <w:tblPr>
        <w:tblStyle w:val="6"/>
        <w:tblW w:w="14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245"/>
        <w:gridCol w:w="3685"/>
        <w:gridCol w:w="368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4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序号</w:t>
            </w:r>
          </w:p>
        </w:tc>
        <w:tc>
          <w:tcPr>
            <w:tcW w:w="524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活动名称</w:t>
            </w:r>
          </w:p>
        </w:tc>
        <w:tc>
          <w:tcPr>
            <w:tcW w:w="36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获奖团队</w:t>
            </w:r>
          </w:p>
        </w:tc>
        <w:tc>
          <w:tcPr>
            <w:tcW w:w="36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指导教师</w:t>
            </w:r>
          </w:p>
        </w:tc>
        <w:tc>
          <w:tcPr>
            <w:tcW w:w="8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color w:val="auto"/>
                <w:kern w:val="0"/>
                <w:sz w:val="28"/>
                <w:szCs w:val="28"/>
              </w:rPr>
            </w:pPr>
            <w:r>
              <w:rPr>
                <w:rFonts w:hint="eastAsia" w:ascii="黑体" w:hAnsi="黑体" w:eastAsia="黑体" w:cs="宋体"/>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restart"/>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一等奖（5个）</w:t>
            </w: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时间，你好——探秘时间，快乐成长</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武平县教师进修学校</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暨第二附属小学科技兴趣小组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陈伟光 钟玉娣 钟林红 </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践行《天工开物》 争做科技少年</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福建省龙岩师范附属小学</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傅文芳 赖洪兆 肖美霞</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科学种植保粮安，探索实践促成长</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武平县教师进修学校附属小学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科学兴趣小组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  华 陈  旺 赖玉聆</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助农兴农，</w:t>
            </w:r>
            <w:r>
              <w:rPr>
                <w:rFonts w:hint="eastAsia" w:ascii="宋体" w:hAnsi="宋体" w:eastAsia="宋体" w:cs="宋体"/>
                <w:color w:val="auto"/>
                <w:kern w:val="0"/>
                <w:szCs w:val="21"/>
                <w:lang w:val="en-US" w:eastAsia="zh-CN"/>
              </w:rPr>
              <w:t>用数学方法</w:t>
            </w:r>
            <w:r>
              <w:rPr>
                <w:rFonts w:hint="eastAsia" w:ascii="宋体" w:hAnsi="宋体" w:eastAsia="宋体" w:cs="宋体"/>
                <w:color w:val="auto"/>
                <w:kern w:val="0"/>
                <w:szCs w:val="21"/>
              </w:rPr>
              <w:t>探究稻田虎纹蛙综合种养技术</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福建省武平职业中专学校</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科技兴趣小组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谢小云 王桂萍 刘明远</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我们的“菇”事——菌菇种植</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龙岩市实验小学四年级全体学生</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傅小欢 翁睿琳 陈  美</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restart"/>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二等奖（7个）</w:t>
            </w: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传承龙岩方言 弘扬本土文化</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龙岩市小池中心小学</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江晓华 张  勇</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“本草清香润童心 传承国粹助成长”科技实践活动</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永定区实验小学中草药社团</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曾秀珍 陈晓华 兰碧云   </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小水杯，大学问——走进水杯大家庭</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武平县刘亚楼红军小学</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科技社团Smile小队</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钟丹斐 练慧敏 钟春梅</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野生茶树的调查与建议</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——以武平梧地野生茶树为例</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武平一中野生茶树调查小组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石秋旺 王胜祥</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垃圾分一分，杭城更美丽</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上杭三中科技实践活动兴趣小组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温润辉 李洪华</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会喝水的校园---海绵工程进天马</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龙岩莲东小学天马校区2-5年级</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全体学生</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苏  靖 吴梦静 余  菲</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益智活动</w:t>
            </w:r>
            <w:r>
              <w:rPr>
                <w:rFonts w:hint="eastAsia" w:ascii="微软雅黑" w:hAnsi="微软雅黑" w:eastAsia="微软雅黑" w:cs="微软雅黑"/>
                <w:color w:val="auto"/>
                <w:kern w:val="0"/>
                <w:szCs w:val="21"/>
              </w:rPr>
              <w:t>▪</w:t>
            </w:r>
            <w:r>
              <w:rPr>
                <w:rFonts w:hint="eastAsia" w:ascii="宋体" w:hAnsi="宋体" w:eastAsia="宋体" w:cs="宋体"/>
                <w:color w:val="auto"/>
                <w:kern w:val="0"/>
                <w:szCs w:val="21"/>
              </w:rPr>
              <w:t>魔方九连环</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武平县象洞中心学校科学兴趣小组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廖华敬 肖永周 练燕华</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restart"/>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三等奖（8个）</w:t>
            </w: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“走进西园，认识甘蔗”科技实践活动</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漳平市西园中心学校</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竭幼菊</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上杭县图书馆智能化发展的探究</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上杭县第五实验小学六年级蓝梦琪等</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邱振武 袁秋英 李  朋</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探究黄金果的成长</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武平县象洞中心学校科学兴趣小组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肖永周 练锦洪 练建东</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调研移动互联网对东留镇农产品的影响</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武平县东留中学美术兴趣小组</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钟维雄 兰  锦</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“你画他猜 我说你画”科幻画创作实践活动</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长汀县中区小学共创科幻画社团</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黄珊娜 郭冬梅 廖  琦</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表如玉雪，不受污脏——有关去污渍的实验研究</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eastAsia="宋体" w:cs="宋体"/>
                <w:color w:val="auto"/>
                <w:kern w:val="0"/>
                <w:szCs w:val="21"/>
              </w:rPr>
            </w:pPr>
            <w:r>
              <w:rPr>
                <w:rFonts w:hint="eastAsia" w:ascii="宋体" w:hAnsi="宋体" w:eastAsia="宋体" w:cs="宋体"/>
                <w:color w:val="auto"/>
                <w:kern w:val="0"/>
                <w:szCs w:val="21"/>
              </w:rPr>
              <w:t>福建省长汀县第一中学</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高二（</w:t>
            </w:r>
            <w:r>
              <w:rPr>
                <w:rFonts w:ascii="宋体" w:hAnsi="宋体" w:eastAsia="宋体" w:cs="宋体"/>
                <w:color w:val="auto"/>
                <w:kern w:val="0"/>
                <w:szCs w:val="21"/>
              </w:rPr>
              <w:t>1）班</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邱丽萍</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机器人智能快递分类</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连城县朋口中学机器人社团智华队</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 xml:space="preserve">曹中铭 谢仁畅 </w:t>
            </w:r>
            <w:r>
              <w:rPr>
                <w:rFonts w:ascii="宋体" w:hAnsi="宋体" w:eastAsia="宋体" w:cs="宋体"/>
                <w:color w:val="auto"/>
                <w:kern w:val="0"/>
                <w:szCs w:val="21"/>
              </w:rPr>
              <w:t xml:space="preserve"> </w:t>
            </w:r>
            <w:r>
              <w:rPr>
                <w:rFonts w:hint="eastAsia" w:ascii="宋体" w:hAnsi="宋体" w:eastAsia="宋体" w:cs="宋体"/>
                <w:color w:val="auto"/>
                <w:kern w:val="0"/>
                <w:szCs w:val="21"/>
              </w:rPr>
              <w:t>杨上杭</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c>
          <w:tcPr>
            <w:tcW w:w="52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鉴历史古迹  品建筑特色  承红色文化</w:t>
            </w:r>
          </w:p>
        </w:tc>
        <w:tc>
          <w:tcPr>
            <w:tcW w:w="36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上杭一中红色调查团</w:t>
            </w:r>
          </w:p>
        </w:tc>
        <w:tc>
          <w:tcPr>
            <w:tcW w:w="3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刘晓琴 温永银 袁  峰</w:t>
            </w:r>
          </w:p>
        </w:tc>
        <w:tc>
          <w:tcPr>
            <w:tcW w:w="8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Cs w:val="21"/>
              </w:rPr>
            </w:pPr>
          </w:p>
        </w:tc>
      </w:tr>
    </w:tbl>
    <w:p>
      <w:pPr>
        <w:jc w:val="center"/>
        <w:rPr>
          <w:rFonts w:hint="eastAsia" w:ascii="方正大标宋简体" w:eastAsia="方正大标宋简体"/>
          <w:color w:val="auto"/>
          <w:sz w:val="36"/>
          <w:szCs w:val="36"/>
        </w:rPr>
      </w:pPr>
    </w:p>
    <w:p>
      <w:pPr>
        <w:rPr>
          <w:rFonts w:hint="eastAsia"/>
          <w:color w:val="auto"/>
        </w:rPr>
      </w:pPr>
    </w:p>
    <w:sectPr>
      <w:pgSz w:w="16838" w:h="11906" w:orient="landscape"/>
      <w:pgMar w:top="1134" w:right="1134"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F"/>
    <w:rsid w:val="00061A19"/>
    <w:rsid w:val="001506A8"/>
    <w:rsid w:val="00383E37"/>
    <w:rsid w:val="003D6AE2"/>
    <w:rsid w:val="003D7864"/>
    <w:rsid w:val="003E06D6"/>
    <w:rsid w:val="004116CF"/>
    <w:rsid w:val="00423803"/>
    <w:rsid w:val="00804905"/>
    <w:rsid w:val="00820D1D"/>
    <w:rsid w:val="00882958"/>
    <w:rsid w:val="00912E18"/>
    <w:rsid w:val="009964C3"/>
    <w:rsid w:val="009D36EE"/>
    <w:rsid w:val="00A9045A"/>
    <w:rsid w:val="00AC1ADF"/>
    <w:rsid w:val="00BC43A2"/>
    <w:rsid w:val="082A6063"/>
    <w:rsid w:val="25B11AB5"/>
    <w:rsid w:val="2D304BE0"/>
    <w:rsid w:val="5D1D5BD4"/>
    <w:rsid w:val="7ED7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1474</Words>
  <Characters>8403</Characters>
  <Lines>70</Lines>
  <Paragraphs>19</Paragraphs>
  <TotalTime>12</TotalTime>
  <ScaleCrop>false</ScaleCrop>
  <LinksUpToDate>false</LinksUpToDate>
  <CharactersWithSpaces>9858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2023-11-29T13:06:00Z</dcterms:created>
  <dc:creator>work</dc:creator>
  <cp:lastModifiedBy>KJG</cp:lastModifiedBy>
  <cp:lastPrinted>2023-12-01T01:26:00Z</cp:lastPrinted>
  <dcterms:modified xsi:type="dcterms:W3CDTF">2023-12-01T01:39:03Z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