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DF48" w14:textId="77777777" w:rsidR="00C962AB" w:rsidRPr="00C962AB" w:rsidRDefault="00C962AB" w:rsidP="00C962AB">
      <w:pPr>
        <w:widowControl/>
        <w:spacing w:line="570" w:lineRule="atLeast"/>
        <w:jc w:val="center"/>
        <w:outlineLvl w:val="1"/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</w:pPr>
      <w:bookmarkStart w:id="0" w:name="_GoBack"/>
      <w:r w:rsidRPr="00C962AB">
        <w:rPr>
          <w:rFonts w:ascii="SimSun" w:eastAsia="SimSun" w:hAnsi="SimSun" w:cs="SimSun"/>
          <w:color w:val="353B40"/>
          <w:kern w:val="0"/>
          <w:sz w:val="48"/>
          <w:szCs w:val="48"/>
        </w:rPr>
        <w:t>谣言</w:t>
      </w:r>
      <w:r w:rsidRPr="00C962AB">
        <w:rPr>
          <w:rFonts w:ascii="PingFangSC" w:eastAsia="Times New Roman" w:hAnsi="PingFangSC" w:cs="Times New Roman"/>
          <w:color w:val="353B40"/>
          <w:kern w:val="0"/>
          <w:sz w:val="48"/>
          <w:szCs w:val="48"/>
        </w:rPr>
        <w:t>:</w:t>
      </w:r>
      <w:r w:rsidRPr="00C962AB">
        <w:rPr>
          <w:rFonts w:ascii="MS Mincho" w:eastAsia="MS Mincho" w:hAnsi="MS Mincho" w:cs="MS Mincho"/>
          <w:color w:val="353B40"/>
          <w:kern w:val="0"/>
          <w:sz w:val="48"/>
          <w:szCs w:val="48"/>
        </w:rPr>
        <w:t>使用光催化</w:t>
      </w:r>
      <w:r w:rsidRPr="00C962AB">
        <w:rPr>
          <w:rFonts w:ascii="SimSun" w:eastAsia="SimSun" w:hAnsi="SimSun" w:cs="SimSun"/>
          <w:color w:val="353B40"/>
          <w:kern w:val="0"/>
          <w:sz w:val="48"/>
          <w:szCs w:val="48"/>
        </w:rPr>
        <w:t>设备</w:t>
      </w:r>
      <w:r w:rsidRPr="00C962AB">
        <w:rPr>
          <w:rFonts w:ascii="MS Mincho" w:eastAsia="MS Mincho" w:hAnsi="MS Mincho" w:cs="MS Mincho"/>
          <w:color w:val="353B40"/>
          <w:kern w:val="0"/>
          <w:sz w:val="48"/>
          <w:szCs w:val="48"/>
        </w:rPr>
        <w:t>能有效</w:t>
      </w:r>
      <w:r w:rsidRPr="00C962AB">
        <w:rPr>
          <w:rFonts w:ascii="SimSun" w:eastAsia="SimSun" w:hAnsi="SimSun" w:cs="SimSun"/>
          <w:color w:val="353B40"/>
          <w:kern w:val="0"/>
          <w:sz w:val="48"/>
          <w:szCs w:val="48"/>
        </w:rPr>
        <w:t>预</w:t>
      </w:r>
      <w:r w:rsidRPr="00C962AB">
        <w:rPr>
          <w:rFonts w:ascii="MS Mincho" w:eastAsia="MS Mincho" w:hAnsi="MS Mincho" w:cs="MS Mincho"/>
          <w:color w:val="353B40"/>
          <w:kern w:val="0"/>
          <w:sz w:val="48"/>
          <w:szCs w:val="48"/>
        </w:rPr>
        <w:t>防新型冠状病毒感染</w:t>
      </w:r>
    </w:p>
    <w:bookmarkEnd w:id="0"/>
    <w:p w14:paraId="434DA51F" w14:textId="77777777" w:rsidR="00C962AB" w:rsidRPr="00C962AB" w:rsidRDefault="00C962AB" w:rsidP="00C962AB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14C4798B" w14:textId="77777777" w:rsidR="00C962AB" w:rsidRDefault="00C962AB" w:rsidP="00C962AB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kern w:val="0"/>
          <w:sz w:val="27"/>
          <w:szCs w:val="27"/>
        </w:rPr>
      </w:pPr>
      <w:r>
        <w:rPr>
          <w:rFonts w:ascii="SimSun" w:eastAsia="SimSun" w:hAnsi="SimSun" w:cs="SimSun"/>
          <w:color w:val="3D3D3D"/>
          <w:sz w:val="27"/>
          <w:szCs w:val="27"/>
        </w:rPr>
        <w:t>谣言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507796D2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使用光催化设备能有效预防新型冠状病毒感染</w:t>
      </w:r>
    </w:p>
    <w:p w14:paraId="16E1E184" w14:textId="77777777" w:rsidR="00C962AB" w:rsidRDefault="00C962AB" w:rsidP="00C962AB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sz w:val="27"/>
          <w:szCs w:val="27"/>
        </w:rPr>
      </w:pPr>
      <w:r>
        <w:rPr>
          <w:rFonts w:ascii="MS Mincho" w:eastAsia="MS Mincho" w:hAnsi="MS Mincho" w:cs="MS Mincho"/>
          <w:color w:val="3D3D3D"/>
          <w:sz w:val="27"/>
          <w:szCs w:val="27"/>
        </w:rPr>
        <w:t>辟</w:t>
      </w:r>
      <w:r>
        <w:rPr>
          <w:rFonts w:ascii="SimSun" w:eastAsia="SimSun" w:hAnsi="SimSun" w:cs="SimSun"/>
          <w:color w:val="3D3D3D"/>
          <w:sz w:val="27"/>
          <w:szCs w:val="27"/>
        </w:rPr>
        <w:t>谣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729535A7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近期传言：光催化设备能杀死空气中的新型冠状病毒，所以能有效预防新型冠状病毒感染。</w:t>
      </w:r>
    </w:p>
    <w:p w14:paraId="61384A6B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这则传言缺乏科学依据。</w:t>
      </w:r>
      <w:r>
        <w:rPr>
          <w:rFonts w:ascii="PingFangSC" w:hAnsi="PingFangSC"/>
          <w:color w:val="3D3D3D"/>
          <w:sz w:val="27"/>
          <w:szCs w:val="27"/>
        </w:rPr>
        <w:t> </w:t>
      </w:r>
    </w:p>
    <w:p w14:paraId="478BC35C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光催化设备，又称光催化氧化设备，常用于光降解及光化学危废处理。</w:t>
      </w:r>
    </w:p>
    <w:p w14:paraId="57D28E1E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光催化设备主要包含两个重要的部分，一是光源，二是光催化剂。其具体的作用机理是光源发出的光（通常为紫外光）照射到光催化剂（常为半导体材料，如二氧化钛等）上使电子发生跃迁，通过与吸附氧作用生成具有较强氧化性的活性氧，从而氧化清除表面有机物或者细菌（病毒）。</w:t>
      </w:r>
    </w:p>
    <w:p w14:paraId="43A2EBBE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基于以上机理，光催化设备若要实现杀菌或灭杀病毒，需满足一个重要条件，即细菌或者病毒必须吸附在光催化剂表面。</w:t>
      </w:r>
      <w:r>
        <w:rPr>
          <w:rFonts w:ascii="PingFangSC" w:hAnsi="PingFangSC"/>
          <w:color w:val="3D3D3D"/>
          <w:sz w:val="27"/>
          <w:szCs w:val="27"/>
        </w:rPr>
        <w:t> </w:t>
      </w:r>
    </w:p>
    <w:p w14:paraId="5C3A9F81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为什么只能对光催化剂表面的物质产生作用呢？这是因为，活性氧的化学活性高，且寿命很短，仅能存在几微秒或者几毫秒。一旦脱离光催化剂表面，便迅速与空气中的水或者其它物质发生反应，导致失去氧化活性。因此，活性氧必须在形成后立刻与待消除污染物或者病毒作用，才能凑效。由此可知，受限于病毒吸附效率，光催化设备无法对空气中的病毒产生实质性灭杀效果。</w:t>
      </w:r>
      <w:r>
        <w:rPr>
          <w:rFonts w:ascii="PingFangSC" w:hAnsi="PingFangSC"/>
          <w:color w:val="3D3D3D"/>
          <w:sz w:val="27"/>
          <w:szCs w:val="27"/>
        </w:rPr>
        <w:t> </w:t>
      </w:r>
    </w:p>
    <w:p w14:paraId="5005FCA4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lastRenderedPageBreak/>
        <w:t> </w:t>
      </w:r>
      <w:r>
        <w:rPr>
          <w:rFonts w:ascii="PingFangSC" w:hAnsi="PingFangSC"/>
          <w:color w:val="3D3D3D"/>
          <w:sz w:val="27"/>
          <w:szCs w:val="27"/>
        </w:rPr>
        <w:t>此外，病毒（包括新型冠状病毒）离开宿主后，不可能长时间在空气中漂浮并保持活性。因而，空气中病毒浓度必然极低。利用光催化设备实现空气中新型冠状病毒灭杀恐难以达到效果。</w:t>
      </w:r>
      <w:r>
        <w:rPr>
          <w:rFonts w:ascii="PingFangSC" w:hAnsi="PingFangSC"/>
          <w:color w:val="3D3D3D"/>
          <w:sz w:val="27"/>
          <w:szCs w:val="27"/>
        </w:rPr>
        <w:t>  </w:t>
      </w:r>
    </w:p>
    <w:p w14:paraId="10BA052F" w14:textId="77777777" w:rsidR="00C962AB" w:rsidRDefault="00C962AB" w:rsidP="00C962AB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 </w:t>
      </w:r>
      <w:r>
        <w:rPr>
          <w:rFonts w:ascii="PingFangSC" w:hAnsi="PingFangSC"/>
          <w:color w:val="3D3D3D"/>
          <w:sz w:val="27"/>
          <w:szCs w:val="27"/>
        </w:rPr>
        <w:t>综上可知，有鉴于其低灭菌消毒效率，采用光催化设备灭杀空气中新型冠状病毒实无必要。</w:t>
      </w:r>
      <w:r>
        <w:rPr>
          <w:rFonts w:ascii="PingFangSC" w:hAnsi="PingFangSC"/>
          <w:color w:val="3D3D3D"/>
          <w:sz w:val="27"/>
          <w:szCs w:val="27"/>
        </w:rPr>
        <w:t xml:space="preserve">  </w:t>
      </w:r>
    </w:p>
    <w:p w14:paraId="4B659B3D" w14:textId="77777777" w:rsidR="00782DF5" w:rsidRDefault="00782DF5"/>
    <w:sectPr w:rsidR="00782DF5" w:rsidSect="00B619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SC">
    <w:altName w:val="Angsana New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AB"/>
    <w:rsid w:val="00782DF5"/>
    <w:rsid w:val="00B619B3"/>
    <w:rsid w:val="00C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9DF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962AB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2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C962AB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40">
    <w:name w:val="标题 4字符"/>
    <w:basedOn w:val="a0"/>
    <w:link w:val="4"/>
    <w:uiPriority w:val="9"/>
    <w:semiHidden/>
    <w:rsid w:val="00C962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962A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Macintosh Word</Application>
  <DocSecurity>0</DocSecurity>
  <Lines>4</Lines>
  <Paragraphs>1</Paragraphs>
  <ScaleCrop>false</ScaleCrop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2020-03-08T10:31:00Z</dcterms:created>
  <dcterms:modified xsi:type="dcterms:W3CDTF">2020-03-08T10:32:00Z</dcterms:modified>
</cp:coreProperties>
</file>