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76" w:rsidRPr="00812DE3" w:rsidRDefault="00097C76">
      <w:pPr>
        <w:pStyle w:val="PlainText"/>
        <w:jc w:val="center"/>
        <w:rPr>
          <w:rFonts w:eastAsia="方正仿宋_GBK" w:hAnsi="宋体"/>
          <w:color w:val="000000"/>
          <w:sz w:val="32"/>
        </w:rPr>
      </w:pPr>
    </w:p>
    <w:p w:rsidR="00097C76" w:rsidRPr="00812DE3" w:rsidRDefault="00097C76">
      <w:pPr>
        <w:pStyle w:val="PlainText"/>
        <w:jc w:val="center"/>
        <w:rPr>
          <w:rFonts w:eastAsia="方正仿宋_GBK" w:hAnsi="宋体"/>
          <w:color w:val="000000"/>
          <w:sz w:val="32"/>
        </w:rPr>
      </w:pPr>
    </w:p>
    <w:p w:rsidR="00097C76" w:rsidRPr="00812DE3" w:rsidRDefault="00097C76">
      <w:pPr>
        <w:pStyle w:val="PlainText"/>
        <w:jc w:val="center"/>
        <w:rPr>
          <w:rFonts w:eastAsia="方正仿宋_GBK" w:hAnsi="宋体"/>
          <w:color w:val="000000"/>
          <w:sz w:val="32"/>
        </w:rPr>
      </w:pPr>
    </w:p>
    <w:p w:rsidR="00097C76" w:rsidRDefault="00097C76">
      <w:pPr>
        <w:pStyle w:val="PlainText"/>
        <w:jc w:val="center"/>
        <w:rPr>
          <w:rFonts w:eastAsia="方正仿宋_GBK" w:hAnsi="宋体"/>
          <w:color w:val="000000"/>
          <w:sz w:val="32"/>
        </w:rPr>
      </w:pPr>
    </w:p>
    <w:p w:rsidR="00097C76" w:rsidRDefault="00097C76">
      <w:pPr>
        <w:pStyle w:val="PlainText"/>
        <w:jc w:val="center"/>
        <w:rPr>
          <w:rFonts w:eastAsia="方正仿宋_GBK" w:hAnsi="宋体"/>
          <w:color w:val="000000"/>
          <w:sz w:val="32"/>
        </w:rPr>
      </w:pPr>
    </w:p>
    <w:p w:rsidR="00097C76" w:rsidRPr="00812DE3" w:rsidRDefault="00097C76">
      <w:pPr>
        <w:pStyle w:val="PlainText"/>
        <w:jc w:val="center"/>
        <w:rPr>
          <w:rFonts w:eastAsia="方正仿宋_GBK" w:hAnsi="宋体"/>
          <w:color w:val="000000"/>
          <w:sz w:val="32"/>
        </w:rPr>
      </w:pPr>
    </w:p>
    <w:p w:rsidR="00097C76" w:rsidRPr="00812DE3" w:rsidRDefault="00097C76">
      <w:pPr>
        <w:pStyle w:val="PlainText"/>
        <w:jc w:val="center"/>
        <w:rPr>
          <w:rFonts w:eastAsia="方正仿宋_GBK" w:hAnsi="宋体"/>
          <w:color w:val="000000"/>
          <w:sz w:val="32"/>
        </w:rPr>
      </w:pP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097C76" w:rsidRPr="000E566A">
        <w:trPr>
          <w:trHeight w:val="624"/>
        </w:trPr>
        <w:tc>
          <w:tcPr>
            <w:tcW w:w="9060" w:type="dxa"/>
            <w:tcBorders>
              <w:top w:val="nil"/>
              <w:left w:val="nil"/>
              <w:bottom w:val="single" w:sz="12" w:space="0" w:color="FF0000"/>
              <w:right w:val="nil"/>
            </w:tcBorders>
          </w:tcPr>
          <w:p w:rsidR="00097C76" w:rsidRPr="00812DE3" w:rsidRDefault="00097C76" w:rsidP="00CB5C63">
            <w:pPr>
              <w:pStyle w:val="PlainText"/>
              <w:spacing w:line="540" w:lineRule="exact"/>
              <w:jc w:val="center"/>
              <w:rPr>
                <w:rFonts w:eastAsia="仿宋_GB2312" w:hAnsi="宋体"/>
                <w:color w:val="000000"/>
                <w:sz w:val="34"/>
                <w:szCs w:val="34"/>
              </w:rPr>
            </w:pPr>
            <w:r w:rsidRPr="00812DE3">
              <w:rPr>
                <w:rFonts w:eastAsia="仿宋_GB2312" w:hAnsi="宋体" w:hint="eastAsia"/>
                <w:color w:val="000000"/>
                <w:sz w:val="32"/>
              </w:rPr>
              <w:t>闽科协发〔</w:t>
            </w:r>
            <w:r w:rsidRPr="00812DE3">
              <w:rPr>
                <w:rFonts w:eastAsia="仿宋_GB2312" w:hAnsi="宋体"/>
                <w:color w:val="000000"/>
                <w:sz w:val="32"/>
              </w:rPr>
              <w:t>201</w:t>
            </w:r>
            <w:r>
              <w:rPr>
                <w:rFonts w:eastAsia="仿宋_GB2312" w:hAnsi="宋体"/>
                <w:color w:val="000000"/>
                <w:sz w:val="32"/>
              </w:rPr>
              <w:t>7</w:t>
            </w:r>
            <w:r w:rsidRPr="00812DE3">
              <w:rPr>
                <w:rFonts w:eastAsia="仿宋_GB2312" w:hAnsi="宋体" w:hint="eastAsia"/>
                <w:color w:val="000000"/>
                <w:sz w:val="32"/>
              </w:rPr>
              <w:t>〕</w:t>
            </w:r>
            <w:r>
              <w:rPr>
                <w:rFonts w:eastAsia="仿宋_GB2312" w:hAnsi="宋体"/>
                <w:color w:val="000000"/>
                <w:sz w:val="32"/>
              </w:rPr>
              <w:t>84</w:t>
            </w:r>
            <w:r w:rsidRPr="00812DE3">
              <w:rPr>
                <w:rFonts w:eastAsia="仿宋_GB2312" w:hAnsi="宋体" w:hint="eastAsia"/>
                <w:color w:val="000000"/>
                <w:sz w:val="32"/>
              </w:rPr>
              <w:t>号</w:t>
            </w:r>
          </w:p>
        </w:tc>
      </w:tr>
    </w:tbl>
    <w:p w:rsidR="00097C76" w:rsidRPr="00974B4E" w:rsidRDefault="00097C76" w:rsidP="00974B4E">
      <w:pPr>
        <w:spacing w:line="600" w:lineRule="exact"/>
        <w:jc w:val="center"/>
        <w:rPr>
          <w:rFonts w:ascii="宋体" w:eastAsia="仿宋_GB2312" w:hAnsi="宋体"/>
          <w:bCs/>
          <w:sz w:val="32"/>
          <w:szCs w:val="36"/>
        </w:rPr>
      </w:pPr>
    </w:p>
    <w:p w:rsidR="00097C76" w:rsidRPr="00645AC2" w:rsidRDefault="00097C76" w:rsidP="008C22C1">
      <w:pPr>
        <w:spacing w:line="700" w:lineRule="exact"/>
        <w:jc w:val="center"/>
        <w:rPr>
          <w:rFonts w:ascii="宋体" w:eastAsia="方正小标宋简体" w:hAnsi="宋体"/>
          <w:sz w:val="44"/>
          <w:szCs w:val="44"/>
        </w:rPr>
      </w:pPr>
      <w:r w:rsidRPr="00645AC2">
        <w:rPr>
          <w:rFonts w:ascii="宋体" w:eastAsia="方正小标宋简体" w:hAnsi="宋体" w:hint="eastAsia"/>
          <w:sz w:val="44"/>
          <w:szCs w:val="44"/>
        </w:rPr>
        <w:t>关于印发《福建省免费开放科技馆</w:t>
      </w:r>
    </w:p>
    <w:p w:rsidR="00097C76" w:rsidRPr="00645AC2" w:rsidRDefault="00097C76" w:rsidP="008C22C1">
      <w:pPr>
        <w:spacing w:line="700" w:lineRule="exact"/>
        <w:jc w:val="center"/>
        <w:rPr>
          <w:rFonts w:ascii="宋体" w:eastAsia="方正小标宋简体" w:hAnsi="宋体"/>
          <w:sz w:val="44"/>
          <w:szCs w:val="44"/>
        </w:rPr>
      </w:pPr>
      <w:r w:rsidRPr="00645AC2">
        <w:rPr>
          <w:rFonts w:ascii="宋体" w:eastAsia="方正小标宋简体" w:hAnsi="宋体" w:hint="eastAsia"/>
          <w:sz w:val="44"/>
          <w:szCs w:val="44"/>
        </w:rPr>
        <w:t>管理办法（试行）》的通知</w:t>
      </w:r>
    </w:p>
    <w:p w:rsidR="00097C76" w:rsidRPr="00645AC2" w:rsidRDefault="00097C76" w:rsidP="00797E6C">
      <w:pPr>
        <w:ind w:firstLineChars="500" w:firstLine="31680"/>
        <w:rPr>
          <w:rFonts w:ascii="宋体"/>
        </w:rPr>
      </w:pPr>
      <w:r w:rsidRPr="00645AC2">
        <w:rPr>
          <w:rFonts w:ascii="宋体" w:eastAsia="方正小标宋简体" w:hAnsi="宋体"/>
          <w:sz w:val="44"/>
          <w:szCs w:val="44"/>
        </w:rPr>
        <w:t xml:space="preserve"> </w:t>
      </w:r>
      <w:r w:rsidRPr="00645AC2">
        <w:rPr>
          <w:rFonts w:ascii="宋体" w:eastAsia="仿宋_GB2312" w:hAnsi="宋体"/>
          <w:b/>
          <w:sz w:val="32"/>
          <w:szCs w:val="32"/>
        </w:rPr>
        <w:t xml:space="preserve">  </w:t>
      </w:r>
      <w:r w:rsidRPr="00645AC2">
        <w:rPr>
          <w:rFonts w:ascii="宋体" w:hAnsi="宋体"/>
        </w:rPr>
        <w:t xml:space="preserve">    </w:t>
      </w:r>
    </w:p>
    <w:p w:rsidR="00097C76" w:rsidRPr="00645AC2" w:rsidRDefault="00097C76" w:rsidP="008C22C1">
      <w:pPr>
        <w:spacing w:line="560" w:lineRule="exact"/>
        <w:rPr>
          <w:rFonts w:ascii="宋体"/>
        </w:rPr>
      </w:pPr>
      <w:r w:rsidRPr="00645AC2">
        <w:rPr>
          <w:rFonts w:ascii="宋体" w:eastAsia="仿宋_GB2312" w:hAnsi="宋体" w:hint="eastAsia"/>
          <w:sz w:val="32"/>
          <w:szCs w:val="32"/>
        </w:rPr>
        <w:t>各有关市、县（区）科协：</w:t>
      </w:r>
    </w:p>
    <w:p w:rsidR="00097C76" w:rsidRDefault="00097C76" w:rsidP="008C22C1">
      <w:pPr>
        <w:spacing w:line="560" w:lineRule="exact"/>
        <w:rPr>
          <w:rFonts w:ascii="宋体" w:eastAsia="仿宋_GB2312" w:hAnsi="宋体"/>
          <w:sz w:val="32"/>
          <w:szCs w:val="32"/>
        </w:rPr>
      </w:pPr>
      <w:r w:rsidRPr="00645AC2">
        <w:rPr>
          <w:rFonts w:ascii="宋体" w:eastAsia="仿宋_GB2312" w:hAnsi="宋体"/>
          <w:sz w:val="32"/>
          <w:szCs w:val="32"/>
        </w:rPr>
        <w:t xml:space="preserve">    </w:t>
      </w:r>
      <w:r w:rsidRPr="00645AC2">
        <w:rPr>
          <w:rFonts w:ascii="宋体" w:eastAsia="仿宋_GB2312" w:hAnsi="宋体" w:hint="eastAsia"/>
          <w:sz w:val="32"/>
          <w:szCs w:val="32"/>
        </w:rPr>
        <w:t>根据《中国科协、中宣部、财政部关于全国科技馆免费开放的通知》（科协发普字</w:t>
      </w:r>
      <w:r w:rsidRPr="00645AC2">
        <w:rPr>
          <w:rFonts w:ascii="宋体" w:eastAsia="仿宋_GB2312" w:hAnsi="宋体"/>
          <w:sz w:val="32"/>
          <w:szCs w:val="32"/>
        </w:rPr>
        <w:t>[2015]20</w:t>
      </w:r>
      <w:r w:rsidRPr="00645AC2">
        <w:rPr>
          <w:rFonts w:ascii="宋体" w:eastAsia="仿宋_GB2312" w:hAnsi="宋体" w:hint="eastAsia"/>
          <w:sz w:val="32"/>
          <w:szCs w:val="32"/>
        </w:rPr>
        <w:t>号）精神，自</w:t>
      </w:r>
      <w:r w:rsidRPr="00645AC2">
        <w:rPr>
          <w:rFonts w:ascii="宋体" w:eastAsia="仿宋_GB2312" w:hAnsi="宋体"/>
          <w:sz w:val="32"/>
          <w:szCs w:val="32"/>
        </w:rPr>
        <w:t>2015</w:t>
      </w:r>
      <w:r w:rsidRPr="00645AC2">
        <w:rPr>
          <w:rFonts w:ascii="宋体" w:eastAsia="仿宋_GB2312" w:hAnsi="宋体" w:hint="eastAsia"/>
          <w:sz w:val="32"/>
          <w:szCs w:val="32"/>
        </w:rPr>
        <w:t>年</w:t>
      </w:r>
      <w:r w:rsidRPr="00645AC2">
        <w:rPr>
          <w:rFonts w:ascii="宋体" w:eastAsia="仿宋_GB2312" w:hAnsi="宋体"/>
          <w:sz w:val="32"/>
          <w:szCs w:val="32"/>
        </w:rPr>
        <w:t>5</w:t>
      </w:r>
      <w:r w:rsidRPr="00645AC2">
        <w:rPr>
          <w:rFonts w:ascii="宋体" w:eastAsia="仿宋_GB2312" w:hAnsi="宋体" w:hint="eastAsia"/>
          <w:sz w:val="32"/>
          <w:szCs w:val="32"/>
        </w:rPr>
        <w:t>月以来，我省部分</w:t>
      </w:r>
      <w:r>
        <w:rPr>
          <w:rFonts w:ascii="宋体" w:eastAsia="仿宋_GB2312" w:hAnsi="宋体" w:hint="eastAsia"/>
          <w:sz w:val="32"/>
          <w:szCs w:val="32"/>
        </w:rPr>
        <w:t>科协所属</w:t>
      </w:r>
      <w:r w:rsidRPr="00645AC2">
        <w:rPr>
          <w:rFonts w:ascii="宋体" w:eastAsia="仿宋_GB2312" w:hAnsi="宋体" w:hint="eastAsia"/>
          <w:sz w:val="32"/>
          <w:szCs w:val="32"/>
        </w:rPr>
        <w:t>科技馆陆续对公众免费开放。为进一步加强对各</w:t>
      </w:r>
      <w:r>
        <w:rPr>
          <w:rFonts w:ascii="宋体" w:eastAsia="仿宋_GB2312" w:hAnsi="宋体" w:hint="eastAsia"/>
          <w:sz w:val="32"/>
          <w:szCs w:val="32"/>
        </w:rPr>
        <w:t>级</w:t>
      </w:r>
      <w:r w:rsidRPr="00645AC2">
        <w:rPr>
          <w:rFonts w:ascii="宋体" w:eastAsia="仿宋_GB2312" w:hAnsi="宋体" w:hint="eastAsia"/>
          <w:sz w:val="32"/>
          <w:szCs w:val="32"/>
        </w:rPr>
        <w:t>免费开放科技馆的管理，做好免费开放的各项工作，特制定《福建省免费开放科技馆管理办法（试行）》。现印发给你们，请认真遵照执行。</w:t>
      </w:r>
    </w:p>
    <w:p w:rsidR="00097C76" w:rsidRPr="00645AC2" w:rsidRDefault="00097C76" w:rsidP="008C22C1">
      <w:pPr>
        <w:spacing w:line="560" w:lineRule="exact"/>
        <w:rPr>
          <w:rFonts w:ascii="宋体" w:eastAsia="仿宋_GB2312" w:hAnsi="宋体"/>
          <w:sz w:val="32"/>
          <w:szCs w:val="32"/>
        </w:rPr>
      </w:pPr>
    </w:p>
    <w:p w:rsidR="00097C76" w:rsidRPr="00645AC2" w:rsidRDefault="00097C76" w:rsidP="008C22C1">
      <w:pPr>
        <w:spacing w:line="560" w:lineRule="exact"/>
        <w:rPr>
          <w:rFonts w:ascii="宋体" w:eastAsia="仿宋_GB2312" w:hAnsi="宋体"/>
          <w:sz w:val="32"/>
          <w:szCs w:val="32"/>
        </w:rPr>
      </w:pPr>
      <w:r w:rsidRPr="00645AC2">
        <w:rPr>
          <w:rFonts w:ascii="宋体" w:hAnsi="宋体"/>
        </w:rPr>
        <w:t xml:space="preserve">                         </w:t>
      </w:r>
      <w:r w:rsidRPr="00645AC2">
        <w:rPr>
          <w:rFonts w:ascii="宋体" w:eastAsia="仿宋_GB2312" w:hAnsi="宋体"/>
          <w:sz w:val="32"/>
          <w:szCs w:val="32"/>
        </w:rPr>
        <w:t xml:space="preserve">           </w:t>
      </w:r>
      <w:r>
        <w:rPr>
          <w:rFonts w:ascii="宋体" w:eastAsia="仿宋_GB2312" w:hAnsi="宋体"/>
          <w:sz w:val="32"/>
          <w:szCs w:val="32"/>
        </w:rPr>
        <w:t xml:space="preserve">  </w:t>
      </w:r>
      <w:r w:rsidRPr="00645AC2">
        <w:rPr>
          <w:rFonts w:ascii="宋体" w:eastAsia="仿宋_GB2312" w:hAnsi="宋体"/>
          <w:sz w:val="32"/>
          <w:szCs w:val="32"/>
        </w:rPr>
        <w:t xml:space="preserve"> </w:t>
      </w:r>
      <w:r w:rsidRPr="00645AC2">
        <w:rPr>
          <w:rFonts w:ascii="宋体" w:eastAsia="仿宋_GB2312" w:hAnsi="宋体" w:hint="eastAsia"/>
          <w:sz w:val="32"/>
          <w:szCs w:val="32"/>
        </w:rPr>
        <w:t>福建省科学技术协会</w:t>
      </w:r>
      <w:r w:rsidRPr="00645AC2">
        <w:rPr>
          <w:rFonts w:ascii="宋体" w:eastAsia="仿宋_GB2312" w:hAnsi="宋体"/>
          <w:sz w:val="32"/>
          <w:szCs w:val="32"/>
        </w:rPr>
        <w:t xml:space="preserve"> </w:t>
      </w:r>
    </w:p>
    <w:p w:rsidR="00097C76" w:rsidRPr="00645AC2" w:rsidRDefault="00097C76" w:rsidP="008C22C1">
      <w:pPr>
        <w:spacing w:line="560" w:lineRule="exact"/>
        <w:rPr>
          <w:rFonts w:ascii="宋体" w:eastAsia="仿宋_GB2312" w:hAnsi="宋体"/>
          <w:sz w:val="32"/>
          <w:szCs w:val="32"/>
        </w:rPr>
      </w:pPr>
      <w:r w:rsidRPr="00645AC2">
        <w:rPr>
          <w:rFonts w:ascii="宋体" w:eastAsia="仿宋_GB2312" w:hAnsi="宋体"/>
          <w:sz w:val="32"/>
          <w:szCs w:val="32"/>
        </w:rPr>
        <w:t xml:space="preserve">                                 </w:t>
      </w:r>
      <w:smartTag w:uri="urn:schemas-microsoft-com:office:smarttags" w:element="chsdate">
        <w:smartTagPr>
          <w:attr w:name="IsROCDate" w:val="False"/>
          <w:attr w:name="IsLunarDate" w:val="False"/>
          <w:attr w:name="Day" w:val="30"/>
          <w:attr w:name="Month" w:val="6"/>
          <w:attr w:name="Year" w:val="2017"/>
        </w:smartTagPr>
        <w:r w:rsidRPr="00645AC2">
          <w:rPr>
            <w:rFonts w:ascii="宋体" w:eastAsia="仿宋_GB2312" w:hAnsi="宋体"/>
            <w:sz w:val="32"/>
            <w:szCs w:val="32"/>
          </w:rPr>
          <w:t>2017</w:t>
        </w:r>
        <w:r w:rsidRPr="00645AC2">
          <w:rPr>
            <w:rFonts w:ascii="宋体" w:eastAsia="仿宋_GB2312" w:hAnsi="宋体" w:hint="eastAsia"/>
            <w:sz w:val="32"/>
            <w:szCs w:val="32"/>
          </w:rPr>
          <w:t>年</w:t>
        </w:r>
        <w:r>
          <w:rPr>
            <w:rFonts w:ascii="宋体" w:eastAsia="仿宋_GB2312" w:hAnsi="宋体"/>
            <w:sz w:val="32"/>
            <w:szCs w:val="32"/>
          </w:rPr>
          <w:t>6</w:t>
        </w:r>
        <w:r w:rsidRPr="00645AC2">
          <w:rPr>
            <w:rFonts w:ascii="宋体" w:eastAsia="仿宋_GB2312" w:hAnsi="宋体" w:hint="eastAsia"/>
            <w:sz w:val="32"/>
            <w:szCs w:val="32"/>
          </w:rPr>
          <w:t>月</w:t>
        </w:r>
        <w:r>
          <w:rPr>
            <w:rFonts w:ascii="宋体" w:eastAsia="仿宋_GB2312" w:hAnsi="宋体"/>
            <w:sz w:val="32"/>
            <w:szCs w:val="32"/>
          </w:rPr>
          <w:t>30</w:t>
        </w:r>
        <w:r w:rsidRPr="00645AC2">
          <w:rPr>
            <w:rFonts w:ascii="宋体" w:eastAsia="仿宋_GB2312" w:hAnsi="宋体" w:hint="eastAsia"/>
            <w:sz w:val="32"/>
            <w:szCs w:val="32"/>
          </w:rPr>
          <w:t>日</w:t>
        </w:r>
      </w:smartTag>
    </w:p>
    <w:p w:rsidR="00097C76" w:rsidRDefault="00097C76" w:rsidP="008C22C1">
      <w:pPr>
        <w:jc w:val="center"/>
        <w:rPr>
          <w:rFonts w:ascii="宋体" w:eastAsia="方正小标宋简体" w:hAnsi="宋体"/>
          <w:sz w:val="44"/>
          <w:szCs w:val="44"/>
        </w:rPr>
      </w:pPr>
    </w:p>
    <w:p w:rsidR="00097C76" w:rsidRPr="00645AC2" w:rsidRDefault="00097C76" w:rsidP="008C22C1">
      <w:pPr>
        <w:jc w:val="center"/>
        <w:rPr>
          <w:rFonts w:ascii="宋体" w:eastAsia="仿宋_GB2312" w:hAnsi="宋体"/>
          <w:sz w:val="32"/>
          <w:szCs w:val="32"/>
        </w:rPr>
      </w:pPr>
      <w:r w:rsidRPr="00645AC2">
        <w:rPr>
          <w:rFonts w:ascii="宋体" w:eastAsia="方正小标宋简体" w:hAnsi="宋体" w:hint="eastAsia"/>
          <w:sz w:val="44"/>
          <w:szCs w:val="44"/>
        </w:rPr>
        <w:t>福建省免费开放科技馆管理办法（试行）</w:t>
      </w:r>
      <w:r w:rsidRPr="00645AC2">
        <w:rPr>
          <w:rFonts w:ascii="宋体" w:eastAsia="方正小标宋简体" w:hAnsi="宋体"/>
          <w:b/>
          <w:sz w:val="44"/>
          <w:szCs w:val="44"/>
        </w:rPr>
        <w:t xml:space="preserve"> </w:t>
      </w:r>
    </w:p>
    <w:p w:rsidR="00097C76" w:rsidRPr="00645AC2" w:rsidRDefault="00097C76" w:rsidP="008C22C1">
      <w:pPr>
        <w:jc w:val="center"/>
        <w:rPr>
          <w:rFonts w:ascii="宋体" w:eastAsia="仿宋_GB2312" w:hAnsi="宋体"/>
          <w:sz w:val="32"/>
          <w:szCs w:val="32"/>
        </w:rPr>
      </w:pPr>
    </w:p>
    <w:p w:rsidR="00097C76" w:rsidRPr="002F5FC7" w:rsidRDefault="00097C76" w:rsidP="008C22C1">
      <w:pPr>
        <w:jc w:val="center"/>
        <w:rPr>
          <w:rFonts w:ascii="黑体" w:eastAsia="黑体" w:hAnsi="黑体"/>
          <w:sz w:val="32"/>
          <w:szCs w:val="32"/>
        </w:rPr>
      </w:pPr>
      <w:r w:rsidRPr="002F5FC7">
        <w:rPr>
          <w:rFonts w:ascii="黑体" w:eastAsia="黑体" w:hAnsi="黑体" w:hint="eastAsia"/>
          <w:sz w:val="32"/>
          <w:szCs w:val="32"/>
        </w:rPr>
        <w:t>第一章</w:t>
      </w:r>
      <w:r w:rsidRPr="002F5FC7">
        <w:rPr>
          <w:rFonts w:ascii="黑体" w:eastAsia="黑体" w:hAnsi="黑体"/>
          <w:sz w:val="32"/>
          <w:szCs w:val="32"/>
        </w:rPr>
        <w:t xml:space="preserve">  </w:t>
      </w:r>
      <w:r w:rsidRPr="002F5FC7">
        <w:rPr>
          <w:rFonts w:ascii="黑体" w:eastAsia="黑体" w:hAnsi="黑体" w:hint="eastAsia"/>
          <w:sz w:val="32"/>
          <w:szCs w:val="32"/>
        </w:rPr>
        <w:t>总</w:t>
      </w:r>
      <w:r w:rsidRPr="002F5FC7">
        <w:rPr>
          <w:rFonts w:ascii="黑体" w:eastAsia="黑体" w:hAnsi="黑体"/>
          <w:sz w:val="32"/>
          <w:szCs w:val="32"/>
        </w:rPr>
        <w:t xml:space="preserve"> </w:t>
      </w:r>
      <w:r w:rsidRPr="002F5FC7">
        <w:rPr>
          <w:rFonts w:ascii="黑体" w:eastAsia="黑体" w:hAnsi="黑体" w:hint="eastAsia"/>
          <w:sz w:val="32"/>
          <w:szCs w:val="32"/>
        </w:rPr>
        <w:t>则</w:t>
      </w:r>
    </w:p>
    <w:p w:rsidR="00097C76" w:rsidRPr="00645AC2" w:rsidRDefault="00097C76" w:rsidP="00DF49DB">
      <w:pPr>
        <w:ind w:firstLineChars="196" w:firstLine="31680"/>
        <w:rPr>
          <w:rFonts w:ascii="宋体" w:eastAsia="仿宋_GB2312" w:hAnsi="宋体"/>
          <w:sz w:val="32"/>
          <w:szCs w:val="32"/>
        </w:rPr>
      </w:pPr>
      <w:r w:rsidRPr="00645AC2">
        <w:rPr>
          <w:rFonts w:ascii="宋体" w:eastAsia="仿宋_GB2312" w:hAnsi="宋体" w:hint="eastAsia"/>
          <w:b/>
          <w:sz w:val="32"/>
          <w:szCs w:val="32"/>
        </w:rPr>
        <w:t>第一条</w:t>
      </w:r>
      <w:r w:rsidRPr="00645AC2">
        <w:rPr>
          <w:rFonts w:ascii="宋体" w:eastAsia="仿宋_GB2312" w:hAnsi="宋体"/>
          <w:b/>
          <w:sz w:val="32"/>
          <w:szCs w:val="32"/>
        </w:rPr>
        <w:t xml:space="preserve"> </w:t>
      </w:r>
      <w:r w:rsidRPr="00645AC2">
        <w:rPr>
          <w:rFonts w:ascii="宋体" w:eastAsia="仿宋_GB2312" w:hAnsi="宋体"/>
          <w:sz w:val="32"/>
          <w:szCs w:val="32"/>
        </w:rPr>
        <w:t xml:space="preserve"> </w:t>
      </w:r>
      <w:r w:rsidRPr="00645AC2">
        <w:rPr>
          <w:rFonts w:ascii="宋体" w:eastAsia="仿宋_GB2312" w:hAnsi="宋体" w:hint="eastAsia"/>
          <w:sz w:val="32"/>
          <w:szCs w:val="32"/>
        </w:rPr>
        <w:t>为加强福建省免费开放科技馆的管理与监督，充分发挥其功能和作用，提升服务水平和质量，逐步推进免费开放工作管理科学化、制度化、规范化和标准化，根据《科学技术馆建设标准》（建标</w:t>
      </w:r>
      <w:r w:rsidRPr="00645AC2">
        <w:rPr>
          <w:rFonts w:ascii="宋体" w:eastAsia="仿宋_GB2312" w:hAnsi="宋体"/>
          <w:sz w:val="32"/>
          <w:szCs w:val="32"/>
        </w:rPr>
        <w:t>[2007]166</w:t>
      </w:r>
      <w:r w:rsidRPr="00645AC2">
        <w:rPr>
          <w:rFonts w:ascii="宋体" w:eastAsia="仿宋_GB2312" w:hAnsi="宋体" w:hint="eastAsia"/>
          <w:sz w:val="32"/>
          <w:szCs w:val="32"/>
        </w:rPr>
        <w:t>号）、《中</w:t>
      </w:r>
      <w:r>
        <w:rPr>
          <w:rFonts w:ascii="宋体" w:eastAsia="仿宋_GB2312" w:hAnsi="宋体" w:hint="eastAsia"/>
          <w:sz w:val="32"/>
          <w:szCs w:val="32"/>
        </w:rPr>
        <w:t>国</w:t>
      </w:r>
      <w:r w:rsidRPr="00645AC2">
        <w:rPr>
          <w:rFonts w:ascii="宋体" w:eastAsia="仿宋_GB2312" w:hAnsi="宋体" w:hint="eastAsia"/>
          <w:sz w:val="32"/>
          <w:szCs w:val="32"/>
        </w:rPr>
        <w:t>科协、中宣部、财政部关于全国科技馆免费开放的通知》（科协发普字［</w:t>
      </w:r>
      <w:r w:rsidRPr="00645AC2">
        <w:rPr>
          <w:rFonts w:ascii="宋体" w:eastAsia="仿宋_GB2312" w:hAnsi="宋体"/>
          <w:sz w:val="32"/>
          <w:szCs w:val="32"/>
        </w:rPr>
        <w:t>2015</w:t>
      </w:r>
      <w:r w:rsidRPr="00645AC2">
        <w:rPr>
          <w:rFonts w:ascii="宋体" w:eastAsia="仿宋_GB2312" w:hAnsi="宋体" w:hint="eastAsia"/>
          <w:sz w:val="32"/>
          <w:szCs w:val="32"/>
        </w:rPr>
        <w:t>］</w:t>
      </w:r>
      <w:r w:rsidRPr="00645AC2">
        <w:rPr>
          <w:rFonts w:ascii="宋体" w:eastAsia="仿宋_GB2312" w:hAnsi="宋体"/>
          <w:sz w:val="32"/>
          <w:szCs w:val="32"/>
        </w:rPr>
        <w:t>20</w:t>
      </w:r>
      <w:r w:rsidRPr="00645AC2">
        <w:rPr>
          <w:rFonts w:ascii="宋体" w:eastAsia="仿宋_GB2312" w:hAnsi="宋体" w:hint="eastAsia"/>
          <w:sz w:val="32"/>
          <w:szCs w:val="32"/>
        </w:rPr>
        <w:t>号）精神，结合工作实际，制定本办法。</w:t>
      </w:r>
      <w:bookmarkStart w:id="0" w:name="OLE_LINK11"/>
      <w:bookmarkStart w:id="1" w:name="OLE_LINK12"/>
    </w:p>
    <w:bookmarkEnd w:id="0"/>
    <w:bookmarkEnd w:id="1"/>
    <w:p w:rsidR="00097C76" w:rsidRPr="00645AC2" w:rsidRDefault="00097C76" w:rsidP="008C22C1">
      <w:pPr>
        <w:ind w:firstLine="640"/>
        <w:rPr>
          <w:rFonts w:ascii="宋体" w:eastAsia="仿宋_GB2312" w:hAnsi="宋体"/>
          <w:sz w:val="32"/>
          <w:szCs w:val="32"/>
        </w:rPr>
      </w:pPr>
      <w:r w:rsidRPr="006506C3">
        <w:rPr>
          <w:rFonts w:ascii="宋体" w:eastAsia="仿宋_GB2312" w:hAnsi="宋体" w:hint="eastAsia"/>
          <w:b/>
          <w:sz w:val="32"/>
          <w:szCs w:val="32"/>
        </w:rPr>
        <w:t>第二条</w:t>
      </w:r>
      <w:r>
        <w:rPr>
          <w:rFonts w:ascii="宋体" w:eastAsia="仿宋_GB2312" w:hAnsi="宋体"/>
          <w:sz w:val="32"/>
          <w:szCs w:val="32"/>
        </w:rPr>
        <w:t xml:space="preserve">  </w:t>
      </w:r>
      <w:r w:rsidRPr="00645AC2">
        <w:rPr>
          <w:rFonts w:ascii="宋体" w:eastAsia="仿宋_GB2312" w:hAnsi="宋体" w:hint="eastAsia"/>
          <w:sz w:val="32"/>
          <w:szCs w:val="32"/>
        </w:rPr>
        <w:t>科技馆是公共科普服务的重要阵地，应坚持公益性、基本性、均等性、便利性原则，利用本馆设施设备免费为观众提供基本科普服务，</w:t>
      </w:r>
      <w:r w:rsidRPr="006506C3">
        <w:rPr>
          <w:rFonts w:ascii="宋体" w:eastAsia="仿宋_GB2312" w:hAnsi="宋体" w:hint="eastAsia"/>
          <w:sz w:val="32"/>
          <w:szCs w:val="32"/>
        </w:rPr>
        <w:t>包括</w:t>
      </w:r>
      <w:r w:rsidRPr="00645AC2">
        <w:rPr>
          <w:rFonts w:ascii="宋体" w:eastAsia="仿宋_GB2312" w:hAnsi="宋体" w:hint="eastAsia"/>
          <w:color w:val="000000"/>
          <w:sz w:val="32"/>
          <w:szCs w:val="32"/>
        </w:rPr>
        <w:t>常设展厅等公共科普展教项目</w:t>
      </w:r>
      <w:r>
        <w:rPr>
          <w:rFonts w:ascii="宋体" w:eastAsia="仿宋_GB2312" w:hAnsi="宋体" w:hint="eastAsia"/>
          <w:color w:val="000000"/>
          <w:sz w:val="32"/>
          <w:szCs w:val="32"/>
        </w:rPr>
        <w:t>，</w:t>
      </w:r>
      <w:r w:rsidRPr="00645AC2">
        <w:rPr>
          <w:rFonts w:ascii="宋体" w:eastAsia="仿宋_GB2312" w:hAnsi="宋体" w:hint="eastAsia"/>
          <w:color w:val="000000"/>
          <w:sz w:val="32"/>
          <w:szCs w:val="32"/>
        </w:rPr>
        <w:t>科普讲座、科普论坛、科普巡展活动等基本科普服务项目</w:t>
      </w:r>
      <w:r>
        <w:rPr>
          <w:rFonts w:ascii="宋体" w:eastAsia="仿宋_GB2312" w:hAnsi="宋体" w:hint="eastAsia"/>
          <w:color w:val="000000"/>
          <w:sz w:val="32"/>
          <w:szCs w:val="32"/>
        </w:rPr>
        <w:t>，以及</w:t>
      </w:r>
      <w:r w:rsidRPr="006506C3">
        <w:rPr>
          <w:rFonts w:ascii="宋体" w:eastAsia="仿宋_GB2312" w:hAnsi="宋体" w:hint="eastAsia"/>
          <w:sz w:val="32"/>
          <w:szCs w:val="32"/>
        </w:rPr>
        <w:t>科普展览、科普讲解与辅导、讲座和数字化等服务。</w:t>
      </w:r>
    </w:p>
    <w:p w:rsidR="00097C76" w:rsidRPr="00645AC2" w:rsidRDefault="00097C76" w:rsidP="00797E6C">
      <w:pPr>
        <w:ind w:firstLineChars="200" w:firstLine="31680"/>
        <w:rPr>
          <w:rFonts w:ascii="宋体" w:eastAsia="仿宋_GB2312" w:hAnsi="宋体"/>
          <w:color w:val="000000"/>
          <w:sz w:val="32"/>
          <w:szCs w:val="32"/>
        </w:rPr>
      </w:pPr>
      <w:r w:rsidRPr="00645AC2">
        <w:rPr>
          <w:rFonts w:ascii="宋体" w:eastAsia="仿宋_GB2312" w:hAnsi="宋体" w:hint="eastAsia"/>
          <w:b/>
          <w:sz w:val="32"/>
          <w:szCs w:val="32"/>
        </w:rPr>
        <w:t>第三条</w:t>
      </w:r>
      <w:r w:rsidRPr="00645AC2">
        <w:rPr>
          <w:rFonts w:ascii="宋体" w:eastAsia="仿宋_GB2312" w:hAnsi="宋体"/>
          <w:b/>
          <w:sz w:val="32"/>
          <w:szCs w:val="32"/>
        </w:rPr>
        <w:t xml:space="preserve">  </w:t>
      </w:r>
      <w:r w:rsidRPr="00645AC2">
        <w:rPr>
          <w:rFonts w:ascii="宋体" w:eastAsia="仿宋_GB2312" w:hAnsi="宋体" w:hint="eastAsia"/>
          <w:sz w:val="32"/>
          <w:szCs w:val="32"/>
        </w:rPr>
        <w:t>本办法适用于福建省内享受中央财政补助、面</w:t>
      </w:r>
      <w:r w:rsidRPr="00645AC2">
        <w:rPr>
          <w:rFonts w:ascii="宋体" w:eastAsia="仿宋_GB2312" w:hAnsi="宋体" w:hint="eastAsia"/>
          <w:color w:val="000000"/>
          <w:sz w:val="32"/>
          <w:szCs w:val="32"/>
        </w:rPr>
        <w:t>向社会公众免费开放的各级科技馆。</w:t>
      </w:r>
    </w:p>
    <w:p w:rsidR="00097C76" w:rsidRPr="008C22C1" w:rsidRDefault="00097C76" w:rsidP="008C22C1">
      <w:pPr>
        <w:jc w:val="center"/>
        <w:rPr>
          <w:rFonts w:ascii="黑体" w:eastAsia="黑体" w:hAnsi="黑体"/>
          <w:sz w:val="32"/>
          <w:szCs w:val="32"/>
        </w:rPr>
      </w:pPr>
      <w:r w:rsidRPr="008C22C1">
        <w:rPr>
          <w:rFonts w:ascii="黑体" w:eastAsia="黑体" w:hAnsi="黑体" w:hint="eastAsia"/>
          <w:sz w:val="32"/>
          <w:szCs w:val="32"/>
        </w:rPr>
        <w:t>第二章</w:t>
      </w:r>
      <w:r w:rsidRPr="008C22C1">
        <w:rPr>
          <w:rFonts w:ascii="黑体" w:eastAsia="黑体" w:hAnsi="黑体"/>
          <w:sz w:val="32"/>
          <w:szCs w:val="32"/>
        </w:rPr>
        <w:t xml:space="preserve">  </w:t>
      </w:r>
      <w:r w:rsidRPr="008C22C1">
        <w:rPr>
          <w:rFonts w:ascii="黑体" w:eastAsia="黑体" w:hAnsi="黑体" w:hint="eastAsia"/>
          <w:sz w:val="32"/>
          <w:szCs w:val="32"/>
        </w:rPr>
        <w:t>建设内容与要求</w:t>
      </w:r>
    </w:p>
    <w:p w:rsidR="00097C76" w:rsidRPr="00645AC2" w:rsidRDefault="00097C76" w:rsidP="008C22C1">
      <w:pPr>
        <w:ind w:firstLine="576"/>
        <w:rPr>
          <w:rFonts w:ascii="宋体" w:eastAsia="仿宋_GB2312" w:hAnsi="宋体"/>
          <w:sz w:val="32"/>
          <w:szCs w:val="32"/>
        </w:rPr>
      </w:pPr>
      <w:r w:rsidRPr="00645AC2">
        <w:rPr>
          <w:rFonts w:ascii="宋体" w:eastAsia="仿宋_GB2312" w:hAnsi="宋体" w:hint="eastAsia"/>
          <w:b/>
          <w:color w:val="000000"/>
          <w:sz w:val="32"/>
          <w:szCs w:val="32"/>
        </w:rPr>
        <w:t>第四条</w:t>
      </w:r>
      <w:r>
        <w:rPr>
          <w:rFonts w:ascii="宋体" w:eastAsia="仿宋_GB2312" w:hAnsi="宋体"/>
          <w:b/>
          <w:color w:val="000000"/>
          <w:sz w:val="32"/>
          <w:szCs w:val="32"/>
        </w:rPr>
        <w:t xml:space="preserve">  </w:t>
      </w:r>
      <w:r w:rsidRPr="00645AC2">
        <w:rPr>
          <w:rFonts w:ascii="宋体" w:eastAsia="仿宋_GB2312" w:hAnsi="宋体" w:hint="eastAsia"/>
          <w:sz w:val="32"/>
          <w:szCs w:val="32"/>
        </w:rPr>
        <w:t>科技馆常设展厅、临时展厅、科学工作室、科学活动室、报告厅、咨询服务区、辅导服务区、业务区、行政办公区、技术设备区、后勤保障区等应合理安排布局，以适应观众增量和活动增量的需求。</w:t>
      </w:r>
    </w:p>
    <w:p w:rsidR="00097C76" w:rsidRPr="00645AC2" w:rsidRDefault="00097C76" w:rsidP="00797E6C">
      <w:pPr>
        <w:ind w:firstLineChars="180" w:firstLine="31680"/>
        <w:rPr>
          <w:rFonts w:ascii="宋体" w:eastAsia="仿宋_GB2312" w:hAnsi="宋体"/>
          <w:color w:val="000000"/>
          <w:sz w:val="32"/>
          <w:szCs w:val="32"/>
        </w:rPr>
      </w:pPr>
      <w:r w:rsidRPr="00645AC2">
        <w:rPr>
          <w:rFonts w:ascii="宋体" w:eastAsia="仿宋_GB2312" w:hAnsi="宋体" w:hint="eastAsia"/>
          <w:sz w:val="32"/>
          <w:szCs w:val="32"/>
        </w:rPr>
        <w:t>科技馆应合理安排展品的采购计划，做好展品的采购及展示工作，确保单件展品的平均占地面积控制在</w:t>
      </w:r>
      <w:r w:rsidRPr="00645AC2">
        <w:rPr>
          <w:rFonts w:ascii="宋体" w:eastAsia="仿宋_GB2312" w:hAnsi="宋体"/>
          <w:sz w:val="32"/>
          <w:szCs w:val="32"/>
        </w:rPr>
        <w:t>30m</w:t>
      </w:r>
      <w:r w:rsidRPr="00645AC2">
        <w:rPr>
          <w:rFonts w:ascii="宋体" w:eastAsia="仿宋_GB2312" w:hAnsi="宋体"/>
          <w:sz w:val="32"/>
          <w:szCs w:val="32"/>
          <w:vertAlign w:val="superscript"/>
        </w:rPr>
        <w:t>2</w:t>
      </w:r>
      <w:r w:rsidRPr="00645AC2">
        <w:rPr>
          <w:rFonts w:ascii="宋体" w:eastAsia="仿宋_GB2312" w:hAnsi="宋体" w:hint="eastAsia"/>
          <w:sz w:val="32"/>
          <w:szCs w:val="32"/>
        </w:rPr>
        <w:t>以内。科技馆应加强展品的维护、保修及更新改造工作，确保展品完好率在</w:t>
      </w:r>
      <w:r w:rsidRPr="00645AC2">
        <w:rPr>
          <w:rFonts w:ascii="宋体" w:eastAsia="仿宋_GB2312" w:hAnsi="宋体"/>
          <w:sz w:val="32"/>
          <w:szCs w:val="32"/>
        </w:rPr>
        <w:t>95%</w:t>
      </w:r>
      <w:r w:rsidRPr="00645AC2">
        <w:rPr>
          <w:rFonts w:ascii="宋体" w:eastAsia="仿宋_GB2312" w:hAnsi="宋体" w:hint="eastAsia"/>
          <w:sz w:val="32"/>
          <w:szCs w:val="32"/>
        </w:rPr>
        <w:t>以上。</w:t>
      </w:r>
    </w:p>
    <w:p w:rsidR="00097C76" w:rsidRPr="00645AC2" w:rsidRDefault="00097C76" w:rsidP="008C22C1">
      <w:pPr>
        <w:ind w:firstLine="576"/>
        <w:rPr>
          <w:rFonts w:ascii="宋体" w:eastAsia="仿宋_GB2312" w:hAnsi="宋体"/>
          <w:color w:val="000000"/>
          <w:sz w:val="32"/>
          <w:szCs w:val="32"/>
        </w:rPr>
      </w:pPr>
      <w:r w:rsidRPr="00645AC2">
        <w:rPr>
          <w:rFonts w:ascii="宋体" w:eastAsia="仿宋_GB2312" w:hAnsi="宋体" w:hint="eastAsia"/>
          <w:b/>
          <w:color w:val="000000"/>
          <w:sz w:val="32"/>
          <w:szCs w:val="32"/>
        </w:rPr>
        <w:t>第五条</w:t>
      </w:r>
      <w:r w:rsidRPr="00645AC2">
        <w:rPr>
          <w:rFonts w:ascii="宋体" w:eastAsia="仿宋_GB2312" w:hAnsi="宋体"/>
          <w:sz w:val="32"/>
          <w:szCs w:val="32"/>
        </w:rPr>
        <w:t xml:space="preserve">  </w:t>
      </w:r>
      <w:r w:rsidRPr="00645AC2">
        <w:rPr>
          <w:rFonts w:ascii="宋体" w:eastAsia="仿宋_GB2312" w:hAnsi="宋体" w:hint="eastAsia"/>
          <w:sz w:val="32"/>
          <w:szCs w:val="32"/>
        </w:rPr>
        <w:t>文字和标识应规范。应有醒目的科技馆名牌，大厅及各楼层有服务分布图、安全疏散通道图，各通道有指引牌；参观须知、免费项目、开放时间等各类服务信息应在显著位置公示。</w:t>
      </w:r>
    </w:p>
    <w:p w:rsidR="00097C76" w:rsidRPr="00645AC2" w:rsidRDefault="00097C76" w:rsidP="008C22C1">
      <w:pPr>
        <w:ind w:firstLine="576"/>
        <w:rPr>
          <w:rFonts w:ascii="宋体" w:eastAsia="仿宋_GB2312" w:hAnsi="宋体"/>
          <w:sz w:val="32"/>
          <w:szCs w:val="32"/>
        </w:rPr>
      </w:pPr>
      <w:r w:rsidRPr="00645AC2">
        <w:rPr>
          <w:rFonts w:ascii="宋体" w:eastAsia="仿宋_GB2312" w:hAnsi="宋体" w:hint="eastAsia"/>
          <w:sz w:val="32"/>
          <w:szCs w:val="32"/>
        </w:rPr>
        <w:t>应</w:t>
      </w:r>
      <w:r w:rsidRPr="00645AC2">
        <w:rPr>
          <w:rFonts w:ascii="宋体" w:eastAsia="仿宋_GB2312" w:hAnsi="宋体" w:hint="eastAsia"/>
          <w:color w:val="000000"/>
          <w:sz w:val="32"/>
          <w:szCs w:val="32"/>
        </w:rPr>
        <w:t>加强在窗口接待、导引标识系统、资料提供以及内容讲解等方面提供优质服务；加大免费开放的宣传力度，在当地主流媒体公示免费开放内容，扩大免费开放知晓度，吸引广大公众参观。</w:t>
      </w:r>
    </w:p>
    <w:p w:rsidR="00097C76" w:rsidRPr="00645AC2" w:rsidRDefault="00097C76" w:rsidP="008C22C1">
      <w:pPr>
        <w:ind w:firstLine="576"/>
        <w:rPr>
          <w:rFonts w:ascii="宋体" w:eastAsia="仿宋_GB2312" w:hAnsi="宋体"/>
          <w:sz w:val="32"/>
          <w:szCs w:val="32"/>
        </w:rPr>
      </w:pPr>
      <w:r w:rsidRPr="00645AC2">
        <w:rPr>
          <w:rFonts w:ascii="宋体" w:eastAsia="仿宋_GB2312" w:hAnsi="宋体" w:hint="eastAsia"/>
          <w:b/>
          <w:sz w:val="32"/>
          <w:szCs w:val="32"/>
        </w:rPr>
        <w:t>第六条</w:t>
      </w:r>
      <w:r w:rsidRPr="00645AC2">
        <w:rPr>
          <w:rFonts w:ascii="宋体" w:eastAsia="仿宋_GB2312" w:hAnsi="宋体"/>
          <w:b/>
          <w:sz w:val="32"/>
          <w:szCs w:val="32"/>
        </w:rPr>
        <w:t xml:space="preserve"> </w:t>
      </w:r>
      <w:r w:rsidRPr="00645AC2">
        <w:rPr>
          <w:rFonts w:ascii="宋体" w:eastAsia="仿宋_GB2312" w:hAnsi="宋体"/>
          <w:sz w:val="32"/>
          <w:szCs w:val="32"/>
        </w:rPr>
        <w:t xml:space="preserve"> </w:t>
      </w:r>
      <w:r w:rsidRPr="00645AC2">
        <w:rPr>
          <w:rFonts w:ascii="宋体" w:eastAsia="仿宋_GB2312" w:hAnsi="宋体" w:hint="eastAsia"/>
          <w:sz w:val="32"/>
          <w:szCs w:val="32"/>
        </w:rPr>
        <w:t>科技馆内应保持整洁。科技馆作为无烟区，应有明显的禁烟标识。公用卫生间应保持清洁卫生无异味。</w:t>
      </w:r>
    </w:p>
    <w:p w:rsidR="00097C76" w:rsidRPr="00645AC2" w:rsidRDefault="00097C76" w:rsidP="00797E6C">
      <w:pPr>
        <w:ind w:firstLineChars="180" w:firstLine="31680"/>
        <w:rPr>
          <w:rFonts w:ascii="宋体" w:eastAsia="仿宋_GB2312" w:hAnsi="宋体"/>
          <w:sz w:val="32"/>
          <w:szCs w:val="32"/>
        </w:rPr>
      </w:pPr>
      <w:r w:rsidRPr="00645AC2">
        <w:rPr>
          <w:rFonts w:ascii="宋体" w:eastAsia="仿宋_GB2312" w:hAnsi="宋体" w:hint="eastAsia"/>
          <w:b/>
          <w:sz w:val="32"/>
          <w:szCs w:val="32"/>
        </w:rPr>
        <w:t>第七条</w:t>
      </w:r>
      <w:r w:rsidRPr="00645AC2">
        <w:rPr>
          <w:rFonts w:ascii="宋体" w:eastAsia="仿宋_GB2312" w:hAnsi="宋体"/>
          <w:sz w:val="32"/>
          <w:szCs w:val="32"/>
        </w:rPr>
        <w:t xml:space="preserve">  </w:t>
      </w:r>
      <w:r w:rsidRPr="00645AC2">
        <w:rPr>
          <w:rFonts w:ascii="宋体" w:eastAsia="仿宋_GB2312" w:hAnsi="宋体" w:hint="eastAsia"/>
          <w:sz w:val="32"/>
          <w:szCs w:val="32"/>
        </w:rPr>
        <w:t>应建立和落实相关安全管理制度，制定消防、公共安全应急预案，配备防火、防盗、防潮、防湿、防有害生物等必要设施。馆内安全提示标识明显，安全通道畅通。</w:t>
      </w:r>
    </w:p>
    <w:p w:rsidR="00097C76" w:rsidRPr="008C22C1" w:rsidRDefault="00097C76" w:rsidP="008C22C1">
      <w:pPr>
        <w:pStyle w:val="ListParagraph"/>
        <w:ind w:firstLineChars="0" w:firstLine="0"/>
        <w:jc w:val="center"/>
        <w:rPr>
          <w:rFonts w:ascii="黑体" w:eastAsia="黑体" w:hAnsi="黑体"/>
          <w:sz w:val="32"/>
          <w:szCs w:val="32"/>
        </w:rPr>
      </w:pPr>
      <w:r w:rsidRPr="008C22C1">
        <w:rPr>
          <w:rFonts w:ascii="黑体" w:eastAsia="黑体" w:hAnsi="黑体" w:hint="eastAsia"/>
          <w:sz w:val="32"/>
          <w:szCs w:val="32"/>
        </w:rPr>
        <w:t>第三章</w:t>
      </w:r>
      <w:r w:rsidRPr="008C22C1">
        <w:rPr>
          <w:rFonts w:ascii="黑体" w:eastAsia="黑体" w:hAnsi="黑体"/>
          <w:sz w:val="32"/>
          <w:szCs w:val="32"/>
        </w:rPr>
        <w:t xml:space="preserve">  </w:t>
      </w:r>
      <w:r w:rsidRPr="008C22C1">
        <w:rPr>
          <w:rFonts w:ascii="黑体" w:eastAsia="黑体" w:hAnsi="黑体" w:hint="eastAsia"/>
          <w:sz w:val="32"/>
          <w:szCs w:val="32"/>
        </w:rPr>
        <w:t>服务对象与开放时间</w:t>
      </w:r>
    </w:p>
    <w:p w:rsidR="00097C76" w:rsidRPr="00645AC2" w:rsidRDefault="00097C76" w:rsidP="00797E6C">
      <w:pPr>
        <w:ind w:firstLineChars="180" w:firstLine="31680"/>
        <w:rPr>
          <w:rFonts w:ascii="宋体" w:eastAsia="仿宋_GB2312" w:hAnsi="宋体"/>
          <w:sz w:val="32"/>
          <w:szCs w:val="32"/>
        </w:rPr>
      </w:pPr>
      <w:r w:rsidRPr="00645AC2">
        <w:rPr>
          <w:rFonts w:ascii="宋体" w:eastAsia="仿宋_GB2312" w:hAnsi="宋体" w:hint="eastAsia"/>
          <w:b/>
          <w:sz w:val="32"/>
          <w:szCs w:val="32"/>
        </w:rPr>
        <w:t>第八条</w:t>
      </w:r>
      <w:r w:rsidRPr="00645AC2">
        <w:rPr>
          <w:rFonts w:ascii="宋体" w:eastAsia="仿宋_GB2312" w:hAnsi="宋体"/>
          <w:sz w:val="32"/>
          <w:szCs w:val="32"/>
        </w:rPr>
        <w:t xml:space="preserve">  </w:t>
      </w:r>
      <w:r w:rsidRPr="00645AC2">
        <w:rPr>
          <w:rFonts w:ascii="宋体" w:eastAsia="仿宋_GB2312" w:hAnsi="宋体" w:hint="eastAsia"/>
          <w:sz w:val="32"/>
          <w:szCs w:val="32"/>
        </w:rPr>
        <w:t>科技馆服务对象为全体社会公众。</w:t>
      </w:r>
    </w:p>
    <w:p w:rsidR="00097C76" w:rsidRPr="00645AC2" w:rsidRDefault="00097C76" w:rsidP="00797E6C">
      <w:pPr>
        <w:ind w:firstLineChars="180" w:firstLine="31680"/>
        <w:rPr>
          <w:rFonts w:ascii="宋体" w:eastAsia="仿宋_GB2312" w:hAnsi="宋体"/>
          <w:sz w:val="32"/>
          <w:szCs w:val="32"/>
        </w:rPr>
      </w:pPr>
      <w:r w:rsidRPr="00645AC2">
        <w:rPr>
          <w:rFonts w:ascii="宋体" w:eastAsia="仿宋_GB2312" w:hAnsi="宋体" w:hint="eastAsia"/>
          <w:b/>
          <w:sz w:val="32"/>
          <w:szCs w:val="32"/>
        </w:rPr>
        <w:t>第九条</w:t>
      </w:r>
      <w:r w:rsidRPr="00645AC2">
        <w:rPr>
          <w:rFonts w:ascii="宋体" w:eastAsia="仿宋_GB2312" w:hAnsi="宋体"/>
          <w:sz w:val="32"/>
          <w:szCs w:val="32"/>
        </w:rPr>
        <w:t xml:space="preserve">  </w:t>
      </w:r>
      <w:r w:rsidRPr="00645AC2">
        <w:rPr>
          <w:rFonts w:ascii="宋体" w:eastAsia="仿宋_GB2312" w:hAnsi="宋体" w:hint="eastAsia"/>
          <w:sz w:val="32"/>
          <w:szCs w:val="32"/>
        </w:rPr>
        <w:t>科技馆在实现均等性公共服务的基础上，应不断拓展服务领域、方式和手段，增加对未成</w:t>
      </w:r>
      <w:r>
        <w:rPr>
          <w:rFonts w:ascii="宋体" w:eastAsia="仿宋_GB2312" w:hAnsi="宋体" w:hint="eastAsia"/>
          <w:sz w:val="32"/>
          <w:szCs w:val="32"/>
        </w:rPr>
        <w:t>年</w:t>
      </w:r>
      <w:r w:rsidRPr="00645AC2">
        <w:rPr>
          <w:rFonts w:ascii="宋体" w:eastAsia="仿宋_GB2312" w:hAnsi="宋体" w:hint="eastAsia"/>
          <w:sz w:val="32"/>
          <w:szCs w:val="32"/>
        </w:rPr>
        <w:t>人、老年人、农民工、残障人士等特殊人群的对象化服务。</w:t>
      </w:r>
    </w:p>
    <w:p w:rsidR="00097C76" w:rsidRPr="00645AC2" w:rsidRDefault="00097C76" w:rsidP="00797E6C">
      <w:pPr>
        <w:ind w:firstLineChars="180" w:firstLine="31680"/>
        <w:rPr>
          <w:rFonts w:ascii="宋体" w:eastAsia="仿宋_GB2312" w:hAnsi="宋体"/>
          <w:sz w:val="32"/>
          <w:szCs w:val="32"/>
        </w:rPr>
      </w:pPr>
      <w:r w:rsidRPr="00645AC2">
        <w:rPr>
          <w:rFonts w:ascii="宋体" w:eastAsia="仿宋_GB2312" w:hAnsi="宋体" w:hint="eastAsia"/>
          <w:b/>
          <w:sz w:val="32"/>
          <w:szCs w:val="32"/>
        </w:rPr>
        <w:t>第十条</w:t>
      </w:r>
      <w:r w:rsidRPr="00645AC2">
        <w:rPr>
          <w:rFonts w:ascii="宋体" w:eastAsia="仿宋_GB2312" w:hAnsi="宋体"/>
          <w:sz w:val="32"/>
          <w:szCs w:val="32"/>
        </w:rPr>
        <w:t xml:space="preserve">  </w:t>
      </w:r>
      <w:r w:rsidRPr="00645AC2">
        <w:rPr>
          <w:rFonts w:ascii="宋体" w:eastAsia="仿宋_GB2312" w:hAnsi="宋体" w:hint="eastAsia"/>
          <w:sz w:val="32"/>
          <w:szCs w:val="32"/>
        </w:rPr>
        <w:t>科技馆实行全年开放制，遇节假日或恶劣天气等特殊情况需要闭馆时，应提前公告；全年开放时间不少于</w:t>
      </w:r>
      <w:r w:rsidRPr="00645AC2">
        <w:rPr>
          <w:rFonts w:ascii="宋体" w:eastAsia="仿宋_GB2312" w:hAnsi="宋体"/>
          <w:sz w:val="32"/>
          <w:szCs w:val="32"/>
        </w:rPr>
        <w:t>260</w:t>
      </w:r>
      <w:r w:rsidRPr="00645AC2">
        <w:rPr>
          <w:rFonts w:ascii="宋体" w:eastAsia="仿宋_GB2312" w:hAnsi="宋体" w:hint="eastAsia"/>
          <w:sz w:val="32"/>
          <w:szCs w:val="32"/>
        </w:rPr>
        <w:t>天。</w:t>
      </w:r>
    </w:p>
    <w:p w:rsidR="00097C76" w:rsidRPr="00645AC2" w:rsidRDefault="00097C76" w:rsidP="00797E6C">
      <w:pPr>
        <w:ind w:firstLineChars="180" w:firstLine="31680"/>
        <w:rPr>
          <w:rFonts w:ascii="宋体" w:eastAsia="仿宋_GB2312" w:hAnsi="宋体"/>
          <w:sz w:val="32"/>
          <w:szCs w:val="32"/>
        </w:rPr>
      </w:pPr>
      <w:r w:rsidRPr="00645AC2">
        <w:rPr>
          <w:rFonts w:ascii="宋体" w:eastAsia="仿宋_GB2312" w:hAnsi="宋体" w:hint="eastAsia"/>
          <w:sz w:val="32"/>
          <w:szCs w:val="32"/>
        </w:rPr>
        <w:t>数字科技馆</w:t>
      </w:r>
      <w:r>
        <w:rPr>
          <w:rFonts w:ascii="宋体" w:eastAsia="仿宋_GB2312" w:hAnsi="宋体" w:hint="eastAsia"/>
          <w:sz w:val="32"/>
          <w:szCs w:val="32"/>
        </w:rPr>
        <w:t>应</w:t>
      </w:r>
      <w:r w:rsidRPr="00645AC2">
        <w:rPr>
          <w:rFonts w:ascii="宋体" w:eastAsia="仿宋_GB2312" w:hAnsi="宋体" w:hint="eastAsia"/>
          <w:sz w:val="32"/>
          <w:szCs w:val="32"/>
        </w:rPr>
        <w:t>提供每天</w:t>
      </w:r>
      <w:r w:rsidRPr="00645AC2">
        <w:rPr>
          <w:rFonts w:ascii="宋体" w:eastAsia="仿宋_GB2312" w:hAnsi="宋体"/>
          <w:sz w:val="32"/>
          <w:szCs w:val="32"/>
        </w:rPr>
        <w:t>24</w:t>
      </w:r>
      <w:r w:rsidRPr="00645AC2">
        <w:rPr>
          <w:rFonts w:ascii="宋体" w:eastAsia="仿宋_GB2312" w:hAnsi="宋体" w:hint="eastAsia"/>
          <w:sz w:val="32"/>
          <w:szCs w:val="32"/>
        </w:rPr>
        <w:t>小时网上资源检索查询服务。</w:t>
      </w:r>
    </w:p>
    <w:p w:rsidR="00097C76" w:rsidRPr="008C22C1" w:rsidRDefault="00097C76" w:rsidP="008C22C1">
      <w:pPr>
        <w:jc w:val="center"/>
        <w:rPr>
          <w:rFonts w:ascii="黑体" w:eastAsia="黑体" w:hAnsi="黑体"/>
          <w:sz w:val="32"/>
          <w:szCs w:val="32"/>
        </w:rPr>
      </w:pPr>
      <w:r w:rsidRPr="008C22C1">
        <w:rPr>
          <w:rFonts w:ascii="黑体" w:eastAsia="黑体" w:hAnsi="黑体" w:hint="eastAsia"/>
          <w:sz w:val="32"/>
          <w:szCs w:val="32"/>
        </w:rPr>
        <w:t>第四章</w:t>
      </w:r>
      <w:r w:rsidRPr="008C22C1">
        <w:rPr>
          <w:rFonts w:ascii="黑体" w:eastAsia="黑体" w:hAnsi="黑体"/>
          <w:sz w:val="32"/>
          <w:szCs w:val="32"/>
        </w:rPr>
        <w:t xml:space="preserve">  </w:t>
      </w:r>
      <w:r w:rsidRPr="008C22C1">
        <w:rPr>
          <w:rFonts w:ascii="黑体" w:eastAsia="黑体" w:hAnsi="黑体" w:hint="eastAsia"/>
          <w:sz w:val="32"/>
          <w:szCs w:val="32"/>
        </w:rPr>
        <w:t>服务项目与方式</w:t>
      </w:r>
    </w:p>
    <w:p w:rsidR="00097C76" w:rsidRDefault="00097C76" w:rsidP="00797E6C">
      <w:pPr>
        <w:ind w:firstLineChars="180" w:firstLine="31680"/>
        <w:rPr>
          <w:rFonts w:ascii="宋体" w:eastAsia="仿宋_GB2312" w:hAnsi="宋体"/>
          <w:sz w:val="32"/>
          <w:szCs w:val="32"/>
        </w:rPr>
      </w:pPr>
      <w:r w:rsidRPr="00645AC2">
        <w:rPr>
          <w:rFonts w:ascii="宋体" w:eastAsia="仿宋_GB2312" w:hAnsi="宋体" w:hint="eastAsia"/>
          <w:b/>
          <w:sz w:val="32"/>
          <w:szCs w:val="32"/>
        </w:rPr>
        <w:t>第十一条</w:t>
      </w:r>
      <w:r w:rsidRPr="00645AC2">
        <w:rPr>
          <w:rFonts w:ascii="宋体" w:eastAsia="仿宋_GB2312" w:hAnsi="宋体"/>
          <w:sz w:val="32"/>
          <w:szCs w:val="32"/>
        </w:rPr>
        <w:t xml:space="preserve">  </w:t>
      </w:r>
      <w:r w:rsidRPr="00645AC2">
        <w:rPr>
          <w:rFonts w:ascii="宋体" w:eastAsia="仿宋_GB2312" w:hAnsi="宋体" w:hint="eastAsia"/>
          <w:sz w:val="32"/>
          <w:szCs w:val="32"/>
        </w:rPr>
        <w:t>科技馆免</w:t>
      </w:r>
      <w:r w:rsidRPr="00645AC2">
        <w:rPr>
          <w:rFonts w:ascii="宋体" w:eastAsia="仿宋_GB2312" w:hAnsi="宋体" w:hint="eastAsia"/>
          <w:color w:val="000000"/>
          <w:sz w:val="32"/>
          <w:szCs w:val="32"/>
        </w:rPr>
        <w:t>费提供展览教育、科学辅导、讲座、及网上信息等基本服务</w:t>
      </w:r>
      <w:r>
        <w:rPr>
          <w:rFonts w:ascii="宋体" w:eastAsia="仿宋_GB2312" w:hAnsi="宋体" w:hint="eastAsia"/>
          <w:color w:val="000000"/>
          <w:sz w:val="32"/>
          <w:szCs w:val="32"/>
        </w:rPr>
        <w:t>，</w:t>
      </w:r>
      <w:r w:rsidRPr="00645AC2">
        <w:rPr>
          <w:rFonts w:ascii="宋体" w:eastAsia="仿宋_GB2312" w:hAnsi="宋体" w:hint="eastAsia"/>
          <w:color w:val="000000"/>
          <w:sz w:val="32"/>
          <w:szCs w:val="32"/>
        </w:rPr>
        <w:t>体现基本科普公共服务的相关讲解、科技教育活动，以及卫生、寄存、参观指引材料等基本服务</w:t>
      </w:r>
      <w:r>
        <w:rPr>
          <w:rFonts w:ascii="宋体" w:eastAsia="仿宋_GB2312" w:hAnsi="宋体" w:hint="eastAsia"/>
          <w:color w:val="000000"/>
          <w:sz w:val="32"/>
          <w:szCs w:val="32"/>
        </w:rPr>
        <w:t>项目</w:t>
      </w:r>
      <w:r w:rsidRPr="00645AC2">
        <w:rPr>
          <w:rFonts w:ascii="宋体" w:eastAsia="仿宋_GB2312" w:hAnsi="宋体" w:hint="eastAsia"/>
          <w:color w:val="000000"/>
          <w:sz w:val="32"/>
          <w:szCs w:val="32"/>
        </w:rPr>
        <w:t>；降低特效影院、高端培训、餐饮、纪念品销售等非基本科普</w:t>
      </w:r>
      <w:r w:rsidRPr="00645AC2">
        <w:rPr>
          <w:rFonts w:ascii="宋体" w:eastAsia="仿宋_GB2312" w:hAnsi="宋体" w:hint="eastAsia"/>
          <w:sz w:val="32"/>
          <w:szCs w:val="32"/>
        </w:rPr>
        <w:t>服务收费。</w:t>
      </w:r>
    </w:p>
    <w:p w:rsidR="00097C76" w:rsidRPr="00645AC2" w:rsidRDefault="00097C76" w:rsidP="00797E6C">
      <w:pPr>
        <w:ind w:firstLineChars="180" w:firstLine="31680"/>
        <w:rPr>
          <w:rFonts w:ascii="宋体" w:eastAsia="仿宋_GB2312" w:hAnsi="宋体"/>
          <w:sz w:val="32"/>
          <w:szCs w:val="32"/>
        </w:rPr>
      </w:pPr>
      <w:r w:rsidRPr="00645AC2">
        <w:rPr>
          <w:rFonts w:ascii="宋体" w:eastAsia="仿宋_GB2312" w:hAnsi="宋体" w:hint="eastAsia"/>
          <w:color w:val="000000"/>
          <w:sz w:val="32"/>
          <w:szCs w:val="32"/>
        </w:rPr>
        <w:t>应维护好科技馆的公益性质，不得以拍卖、租赁等任何形式改变科技馆常设展厅用途。</w:t>
      </w:r>
    </w:p>
    <w:p w:rsidR="00097C76" w:rsidRPr="00645AC2" w:rsidRDefault="00097C76" w:rsidP="00797E6C">
      <w:pPr>
        <w:ind w:firstLineChars="180" w:firstLine="31680"/>
        <w:rPr>
          <w:rFonts w:ascii="宋体" w:eastAsia="仿宋_GB2312" w:hAnsi="宋体"/>
          <w:sz w:val="32"/>
          <w:szCs w:val="32"/>
        </w:rPr>
      </w:pPr>
      <w:r w:rsidRPr="00645AC2">
        <w:rPr>
          <w:rFonts w:ascii="宋体" w:eastAsia="仿宋_GB2312" w:hAnsi="宋体" w:hint="eastAsia"/>
          <w:b/>
          <w:sz w:val="32"/>
          <w:szCs w:val="32"/>
        </w:rPr>
        <w:t>第十</w:t>
      </w:r>
      <w:r>
        <w:rPr>
          <w:rFonts w:ascii="宋体" w:eastAsia="仿宋_GB2312" w:hAnsi="宋体" w:hint="eastAsia"/>
          <w:b/>
          <w:sz w:val="32"/>
          <w:szCs w:val="32"/>
        </w:rPr>
        <w:t>二</w:t>
      </w:r>
      <w:r w:rsidRPr="00645AC2">
        <w:rPr>
          <w:rFonts w:ascii="宋体" w:eastAsia="仿宋_GB2312" w:hAnsi="宋体" w:hint="eastAsia"/>
          <w:b/>
          <w:sz w:val="32"/>
          <w:szCs w:val="32"/>
        </w:rPr>
        <w:t>条</w:t>
      </w:r>
      <w:r w:rsidRPr="00645AC2">
        <w:rPr>
          <w:rFonts w:ascii="宋体" w:eastAsia="仿宋_GB2312" w:hAnsi="宋体"/>
          <w:sz w:val="32"/>
          <w:szCs w:val="32"/>
        </w:rPr>
        <w:t xml:space="preserve">  </w:t>
      </w:r>
      <w:r w:rsidRPr="00645AC2">
        <w:rPr>
          <w:rFonts w:ascii="宋体" w:eastAsia="仿宋_GB2312" w:hAnsi="宋体" w:hint="eastAsia"/>
          <w:sz w:val="32"/>
          <w:szCs w:val="32"/>
        </w:rPr>
        <w:t>科技馆通过讲解、演示、讲座、培训等方式为观众进行辅导，努力提高观众的综合素质。</w:t>
      </w:r>
    </w:p>
    <w:p w:rsidR="00097C76" w:rsidRPr="00645AC2" w:rsidRDefault="00097C76" w:rsidP="00797E6C">
      <w:pPr>
        <w:ind w:firstLineChars="180" w:firstLine="31680"/>
        <w:rPr>
          <w:rFonts w:ascii="宋体" w:eastAsia="仿宋_GB2312" w:hAnsi="宋体"/>
          <w:sz w:val="32"/>
          <w:szCs w:val="32"/>
        </w:rPr>
      </w:pPr>
      <w:r w:rsidRPr="00645AC2">
        <w:rPr>
          <w:rFonts w:ascii="宋体" w:eastAsia="仿宋_GB2312" w:hAnsi="宋体" w:hint="eastAsia"/>
          <w:b/>
          <w:sz w:val="32"/>
          <w:szCs w:val="32"/>
        </w:rPr>
        <w:t>第十</w:t>
      </w:r>
      <w:r>
        <w:rPr>
          <w:rFonts w:ascii="宋体" w:eastAsia="仿宋_GB2312" w:hAnsi="宋体" w:hint="eastAsia"/>
          <w:b/>
          <w:sz w:val="32"/>
          <w:szCs w:val="32"/>
        </w:rPr>
        <w:t>三</w:t>
      </w:r>
      <w:r w:rsidRPr="00645AC2">
        <w:rPr>
          <w:rFonts w:ascii="宋体" w:eastAsia="仿宋_GB2312" w:hAnsi="宋体" w:hint="eastAsia"/>
          <w:b/>
          <w:sz w:val="32"/>
          <w:szCs w:val="32"/>
        </w:rPr>
        <w:t>条</w:t>
      </w:r>
      <w:r w:rsidRPr="00645AC2">
        <w:rPr>
          <w:rFonts w:ascii="宋体" w:eastAsia="仿宋_GB2312" w:hAnsi="宋体"/>
          <w:sz w:val="32"/>
          <w:szCs w:val="32"/>
        </w:rPr>
        <w:t xml:space="preserve">  </w:t>
      </w:r>
      <w:r w:rsidRPr="00645AC2">
        <w:rPr>
          <w:rFonts w:ascii="宋体" w:eastAsia="仿宋_GB2312" w:hAnsi="宋体" w:hint="eastAsia"/>
          <w:sz w:val="32"/>
          <w:szCs w:val="32"/>
        </w:rPr>
        <w:t>科技馆</w:t>
      </w:r>
      <w:r>
        <w:rPr>
          <w:rFonts w:ascii="宋体" w:eastAsia="仿宋_GB2312" w:hAnsi="宋体" w:hint="eastAsia"/>
          <w:sz w:val="32"/>
          <w:szCs w:val="32"/>
        </w:rPr>
        <w:t>应利用各种</w:t>
      </w:r>
      <w:r w:rsidRPr="00645AC2">
        <w:rPr>
          <w:rFonts w:ascii="宋体" w:eastAsia="仿宋_GB2312" w:hAnsi="宋体" w:hint="eastAsia"/>
          <w:sz w:val="32"/>
          <w:szCs w:val="32"/>
        </w:rPr>
        <w:t>科普平台、科普日</w:t>
      </w:r>
      <w:r>
        <w:rPr>
          <w:rFonts w:ascii="宋体" w:eastAsia="仿宋_GB2312" w:hAnsi="宋体" w:hint="eastAsia"/>
          <w:sz w:val="32"/>
          <w:szCs w:val="32"/>
        </w:rPr>
        <w:t>及</w:t>
      </w:r>
      <w:r w:rsidRPr="00645AC2">
        <w:rPr>
          <w:rFonts w:ascii="宋体" w:eastAsia="仿宋_GB2312" w:hAnsi="宋体" w:hint="eastAsia"/>
          <w:sz w:val="32"/>
          <w:szCs w:val="32"/>
        </w:rPr>
        <w:t>科技周等活动</w:t>
      </w:r>
      <w:r>
        <w:rPr>
          <w:rFonts w:ascii="宋体" w:eastAsia="仿宋_GB2312" w:hAnsi="宋体" w:hint="eastAsia"/>
          <w:sz w:val="32"/>
          <w:szCs w:val="32"/>
        </w:rPr>
        <w:t>积极</w:t>
      </w:r>
      <w:r w:rsidRPr="00645AC2">
        <w:rPr>
          <w:rFonts w:ascii="宋体" w:eastAsia="仿宋_GB2312" w:hAnsi="宋体" w:hint="eastAsia"/>
          <w:sz w:val="32"/>
          <w:szCs w:val="32"/>
        </w:rPr>
        <w:t>开展科普宣传，并通过报刊、电视、网络等媒体宣传科技馆，提高社会影响力。</w:t>
      </w:r>
    </w:p>
    <w:p w:rsidR="00097C76" w:rsidRPr="00645AC2" w:rsidRDefault="00097C76" w:rsidP="00797E6C">
      <w:pPr>
        <w:ind w:firstLineChars="180" w:firstLine="31680"/>
        <w:rPr>
          <w:rFonts w:ascii="宋体" w:eastAsia="仿宋_GB2312" w:hAnsi="宋体"/>
          <w:sz w:val="32"/>
          <w:szCs w:val="32"/>
        </w:rPr>
      </w:pPr>
      <w:r w:rsidRPr="00645AC2">
        <w:rPr>
          <w:rFonts w:ascii="宋体" w:eastAsia="仿宋_GB2312" w:hAnsi="宋体" w:hint="eastAsia"/>
          <w:b/>
          <w:sz w:val="32"/>
          <w:szCs w:val="32"/>
        </w:rPr>
        <w:t>第十</w:t>
      </w:r>
      <w:r>
        <w:rPr>
          <w:rFonts w:ascii="宋体" w:eastAsia="仿宋_GB2312" w:hAnsi="宋体" w:hint="eastAsia"/>
          <w:b/>
          <w:sz w:val="32"/>
          <w:szCs w:val="32"/>
        </w:rPr>
        <w:t>四</w:t>
      </w:r>
      <w:r w:rsidRPr="00645AC2">
        <w:rPr>
          <w:rFonts w:ascii="宋体" w:eastAsia="仿宋_GB2312" w:hAnsi="宋体" w:hint="eastAsia"/>
          <w:b/>
          <w:sz w:val="32"/>
          <w:szCs w:val="32"/>
        </w:rPr>
        <w:t>条</w:t>
      </w:r>
      <w:r w:rsidRPr="00645AC2">
        <w:rPr>
          <w:rFonts w:ascii="宋体" w:eastAsia="仿宋_GB2312" w:hAnsi="宋体"/>
          <w:sz w:val="32"/>
          <w:szCs w:val="32"/>
        </w:rPr>
        <w:t xml:space="preserve">  </w:t>
      </w:r>
      <w:r w:rsidRPr="00645AC2">
        <w:rPr>
          <w:rFonts w:ascii="宋体" w:eastAsia="仿宋_GB2312" w:hAnsi="宋体" w:hint="eastAsia"/>
          <w:sz w:val="32"/>
          <w:szCs w:val="32"/>
        </w:rPr>
        <w:t>科技馆利用科普信息资源共享数字资源，开展数字科普服务。加强数字资源建设，特别是加强地方特色资源建设，逐步形成具有福建特色的数字资源库群。</w:t>
      </w:r>
    </w:p>
    <w:p w:rsidR="00097C76" w:rsidRPr="00645AC2" w:rsidRDefault="00097C76" w:rsidP="00797E6C">
      <w:pPr>
        <w:ind w:firstLineChars="180" w:firstLine="31680"/>
        <w:rPr>
          <w:rFonts w:ascii="宋体" w:eastAsia="仿宋_GB2312" w:hAnsi="宋体"/>
          <w:sz w:val="32"/>
          <w:szCs w:val="32"/>
        </w:rPr>
      </w:pPr>
      <w:r w:rsidRPr="00645AC2">
        <w:rPr>
          <w:rFonts w:ascii="宋体" w:eastAsia="仿宋_GB2312" w:hAnsi="宋体" w:hint="eastAsia"/>
          <w:b/>
          <w:sz w:val="32"/>
          <w:szCs w:val="32"/>
        </w:rPr>
        <w:t>第十</w:t>
      </w:r>
      <w:r>
        <w:rPr>
          <w:rFonts w:ascii="宋体" w:eastAsia="仿宋_GB2312" w:hAnsi="宋体" w:hint="eastAsia"/>
          <w:b/>
          <w:sz w:val="32"/>
          <w:szCs w:val="32"/>
        </w:rPr>
        <w:t>五</w:t>
      </w:r>
      <w:r w:rsidRPr="00645AC2">
        <w:rPr>
          <w:rFonts w:ascii="宋体" w:eastAsia="仿宋_GB2312" w:hAnsi="宋体" w:hint="eastAsia"/>
          <w:b/>
          <w:sz w:val="32"/>
          <w:szCs w:val="32"/>
        </w:rPr>
        <w:t>条</w:t>
      </w:r>
      <w:r w:rsidRPr="00645AC2">
        <w:rPr>
          <w:rFonts w:ascii="宋体" w:eastAsia="仿宋_GB2312" w:hAnsi="宋体"/>
          <w:sz w:val="32"/>
          <w:szCs w:val="32"/>
        </w:rPr>
        <w:t xml:space="preserve">  </w:t>
      </w:r>
      <w:r w:rsidRPr="00645AC2">
        <w:rPr>
          <w:rFonts w:ascii="宋体" w:eastAsia="仿宋_GB2312" w:hAnsi="宋体" w:hint="eastAsia"/>
          <w:sz w:val="32"/>
          <w:szCs w:val="32"/>
        </w:rPr>
        <w:t>科技馆在开展阵地服务的同时，应增加延伸服务、流动服务项目，拓展服务覆盖面。要加强对科普资源短缺、科普阵地薄弱地区开展流动科技馆巡展、科普大篷车、农村中学科技馆等活动，重点向中央苏区和老少边穷地区倾斜。</w:t>
      </w:r>
    </w:p>
    <w:p w:rsidR="00097C76" w:rsidRPr="00645AC2" w:rsidRDefault="00097C76" w:rsidP="00797E6C">
      <w:pPr>
        <w:ind w:firstLineChars="180" w:firstLine="31680"/>
        <w:rPr>
          <w:rFonts w:ascii="宋体" w:eastAsia="仿宋_GB2312" w:hAnsi="宋体"/>
          <w:sz w:val="32"/>
          <w:szCs w:val="32"/>
        </w:rPr>
      </w:pPr>
      <w:r w:rsidRPr="00645AC2">
        <w:rPr>
          <w:rFonts w:ascii="宋体" w:eastAsia="仿宋_GB2312" w:hAnsi="宋体" w:hint="eastAsia"/>
          <w:b/>
          <w:sz w:val="32"/>
          <w:szCs w:val="32"/>
        </w:rPr>
        <w:t>第十</w:t>
      </w:r>
      <w:r>
        <w:rPr>
          <w:rFonts w:ascii="宋体" w:eastAsia="仿宋_GB2312" w:hAnsi="宋体" w:hint="eastAsia"/>
          <w:b/>
          <w:sz w:val="32"/>
          <w:szCs w:val="32"/>
        </w:rPr>
        <w:t>六</w:t>
      </w:r>
      <w:r w:rsidRPr="00645AC2">
        <w:rPr>
          <w:rFonts w:ascii="宋体" w:eastAsia="仿宋_GB2312" w:hAnsi="宋体" w:hint="eastAsia"/>
          <w:b/>
          <w:sz w:val="32"/>
          <w:szCs w:val="32"/>
        </w:rPr>
        <w:t>条</w:t>
      </w:r>
      <w:r w:rsidRPr="00645AC2">
        <w:rPr>
          <w:rFonts w:ascii="宋体" w:eastAsia="仿宋_GB2312" w:hAnsi="宋体"/>
          <w:sz w:val="32"/>
          <w:szCs w:val="32"/>
        </w:rPr>
        <w:t xml:space="preserve">  </w:t>
      </w:r>
      <w:r w:rsidRPr="00645AC2">
        <w:rPr>
          <w:rFonts w:ascii="宋体" w:eastAsia="仿宋_GB2312" w:hAnsi="宋体" w:hint="eastAsia"/>
          <w:color w:val="000000"/>
          <w:sz w:val="32"/>
          <w:szCs w:val="32"/>
        </w:rPr>
        <w:t>各级科技馆应</w:t>
      </w:r>
      <w:r w:rsidRPr="00645AC2">
        <w:rPr>
          <w:rFonts w:ascii="宋体" w:eastAsia="仿宋_GB2312" w:hAnsi="宋体" w:hint="eastAsia"/>
          <w:sz w:val="32"/>
          <w:szCs w:val="32"/>
        </w:rPr>
        <w:t>创立特色服务品牌，创新服务内容与方式，扩大服务领域。</w:t>
      </w:r>
    </w:p>
    <w:p w:rsidR="00097C76" w:rsidRPr="008C22C1" w:rsidRDefault="00097C76" w:rsidP="008C22C1">
      <w:pPr>
        <w:jc w:val="center"/>
        <w:rPr>
          <w:rFonts w:ascii="黑体" w:eastAsia="黑体" w:hAnsi="黑体"/>
          <w:sz w:val="32"/>
          <w:szCs w:val="32"/>
        </w:rPr>
      </w:pPr>
      <w:r w:rsidRPr="008C22C1">
        <w:rPr>
          <w:rFonts w:ascii="黑体" w:eastAsia="黑体" w:hAnsi="黑体" w:hint="eastAsia"/>
          <w:sz w:val="32"/>
          <w:szCs w:val="32"/>
        </w:rPr>
        <w:t>第五章</w:t>
      </w:r>
      <w:r w:rsidRPr="008C22C1">
        <w:rPr>
          <w:rFonts w:ascii="黑体" w:eastAsia="黑体" w:hAnsi="黑体"/>
          <w:sz w:val="32"/>
          <w:szCs w:val="32"/>
        </w:rPr>
        <w:t xml:space="preserve">  </w:t>
      </w:r>
      <w:r w:rsidRPr="008C22C1">
        <w:rPr>
          <w:rFonts w:ascii="黑体" w:eastAsia="黑体" w:hAnsi="黑体" w:hint="eastAsia"/>
          <w:sz w:val="32"/>
          <w:szCs w:val="32"/>
        </w:rPr>
        <w:t>组织实施与保障</w:t>
      </w:r>
    </w:p>
    <w:p w:rsidR="00097C76" w:rsidRPr="00645AC2" w:rsidRDefault="00097C76" w:rsidP="00797E6C">
      <w:pPr>
        <w:ind w:firstLineChars="180" w:firstLine="31680"/>
        <w:rPr>
          <w:rFonts w:ascii="宋体" w:eastAsia="仿宋_GB2312" w:hAnsi="宋体"/>
          <w:sz w:val="32"/>
          <w:szCs w:val="32"/>
        </w:rPr>
      </w:pPr>
      <w:r w:rsidRPr="00645AC2">
        <w:rPr>
          <w:rFonts w:ascii="宋体" w:eastAsia="仿宋_GB2312" w:hAnsi="宋体" w:hint="eastAsia"/>
          <w:b/>
          <w:sz w:val="32"/>
          <w:szCs w:val="32"/>
        </w:rPr>
        <w:t>第十</w:t>
      </w:r>
      <w:r>
        <w:rPr>
          <w:rFonts w:ascii="宋体" w:eastAsia="仿宋_GB2312" w:hAnsi="宋体" w:hint="eastAsia"/>
          <w:b/>
          <w:sz w:val="32"/>
          <w:szCs w:val="32"/>
        </w:rPr>
        <w:t>七</w:t>
      </w:r>
      <w:r w:rsidRPr="00645AC2">
        <w:rPr>
          <w:rFonts w:ascii="宋体" w:eastAsia="仿宋_GB2312" w:hAnsi="宋体" w:hint="eastAsia"/>
          <w:b/>
          <w:sz w:val="32"/>
          <w:szCs w:val="32"/>
        </w:rPr>
        <w:t>条</w:t>
      </w:r>
      <w:r w:rsidRPr="00645AC2">
        <w:rPr>
          <w:rFonts w:ascii="宋体" w:eastAsia="仿宋_GB2312" w:hAnsi="宋体"/>
          <w:sz w:val="32"/>
          <w:szCs w:val="32"/>
        </w:rPr>
        <w:t xml:space="preserve">  </w:t>
      </w:r>
      <w:r>
        <w:rPr>
          <w:rFonts w:ascii="宋体" w:eastAsia="仿宋_GB2312" w:hAnsi="宋体" w:hint="eastAsia"/>
          <w:sz w:val="32"/>
          <w:szCs w:val="32"/>
        </w:rPr>
        <w:t>科技馆及主管单位要加强对免费开放工作的组织领导，将科技馆免费开放工作作为提高公民科学素质的重要举措，纳入重要议事日程，制定完善工作方案，做好组织实施和管理工作。</w:t>
      </w:r>
    </w:p>
    <w:p w:rsidR="00097C76" w:rsidRPr="00B51174" w:rsidRDefault="00097C76" w:rsidP="00797E6C">
      <w:pPr>
        <w:ind w:firstLineChars="180" w:firstLine="31680"/>
        <w:rPr>
          <w:rFonts w:ascii="宋体" w:eastAsia="仿宋_GB2312" w:hAnsi="宋体"/>
          <w:sz w:val="32"/>
          <w:szCs w:val="32"/>
        </w:rPr>
      </w:pPr>
      <w:r w:rsidRPr="00645AC2">
        <w:rPr>
          <w:rFonts w:ascii="宋体" w:eastAsia="仿宋_GB2312" w:hAnsi="宋体" w:hint="eastAsia"/>
          <w:b/>
          <w:sz w:val="32"/>
          <w:szCs w:val="32"/>
        </w:rPr>
        <w:t>第十</w:t>
      </w:r>
      <w:r>
        <w:rPr>
          <w:rFonts w:ascii="宋体" w:eastAsia="仿宋_GB2312" w:hAnsi="宋体" w:hint="eastAsia"/>
          <w:b/>
          <w:sz w:val="32"/>
          <w:szCs w:val="32"/>
        </w:rPr>
        <w:t>八</w:t>
      </w:r>
      <w:r w:rsidRPr="00645AC2">
        <w:rPr>
          <w:rFonts w:ascii="宋体" w:eastAsia="仿宋_GB2312" w:hAnsi="宋体" w:hint="eastAsia"/>
          <w:b/>
          <w:sz w:val="32"/>
          <w:szCs w:val="32"/>
        </w:rPr>
        <w:t>条</w:t>
      </w:r>
      <w:r>
        <w:rPr>
          <w:rFonts w:ascii="宋体" w:eastAsia="仿宋_GB2312" w:hAnsi="宋体"/>
          <w:b/>
          <w:sz w:val="32"/>
          <w:szCs w:val="32"/>
        </w:rPr>
        <w:t xml:space="preserve">  </w:t>
      </w:r>
      <w:r w:rsidRPr="00645AC2">
        <w:rPr>
          <w:rFonts w:ascii="宋体" w:eastAsia="仿宋_GB2312" w:hAnsi="宋体" w:hint="eastAsia"/>
          <w:sz w:val="32"/>
          <w:szCs w:val="32"/>
        </w:rPr>
        <w:t>科技馆应及时做好免费开放补助资金申报及相关工作，按照要求提交相关资料及报表。</w:t>
      </w:r>
    </w:p>
    <w:p w:rsidR="00097C76" w:rsidRDefault="00097C76" w:rsidP="00797E6C">
      <w:pPr>
        <w:ind w:firstLineChars="180" w:firstLine="31680"/>
        <w:rPr>
          <w:rFonts w:ascii="宋体" w:eastAsia="仿宋_GB2312" w:hAnsi="宋体"/>
          <w:sz w:val="32"/>
          <w:szCs w:val="32"/>
        </w:rPr>
      </w:pPr>
      <w:r w:rsidRPr="00645AC2">
        <w:rPr>
          <w:rFonts w:ascii="宋体" w:eastAsia="仿宋_GB2312" w:hAnsi="宋体" w:hint="eastAsia"/>
          <w:b/>
          <w:sz w:val="32"/>
          <w:szCs w:val="32"/>
        </w:rPr>
        <w:t>第十</w:t>
      </w:r>
      <w:r>
        <w:rPr>
          <w:rFonts w:ascii="宋体" w:eastAsia="仿宋_GB2312" w:hAnsi="宋体" w:hint="eastAsia"/>
          <w:b/>
          <w:sz w:val="32"/>
          <w:szCs w:val="32"/>
        </w:rPr>
        <w:t>九</w:t>
      </w:r>
      <w:r w:rsidRPr="00645AC2">
        <w:rPr>
          <w:rFonts w:ascii="宋体" w:eastAsia="仿宋_GB2312" w:hAnsi="宋体" w:hint="eastAsia"/>
          <w:b/>
          <w:sz w:val="32"/>
          <w:szCs w:val="32"/>
        </w:rPr>
        <w:t>条</w:t>
      </w:r>
      <w:r>
        <w:rPr>
          <w:rFonts w:ascii="宋体" w:eastAsia="仿宋_GB2312" w:hAnsi="宋体"/>
          <w:b/>
          <w:sz w:val="32"/>
          <w:szCs w:val="32"/>
        </w:rPr>
        <w:t xml:space="preserve"> </w:t>
      </w:r>
      <w:r w:rsidRPr="00645AC2">
        <w:rPr>
          <w:rFonts w:ascii="宋体" w:eastAsia="仿宋_GB2312" w:hAnsi="宋体"/>
          <w:sz w:val="32"/>
          <w:szCs w:val="32"/>
        </w:rPr>
        <w:t xml:space="preserve"> </w:t>
      </w:r>
      <w:r w:rsidRPr="00645AC2">
        <w:rPr>
          <w:rFonts w:ascii="宋体" w:eastAsia="仿宋_GB2312" w:hAnsi="宋体" w:hint="eastAsia"/>
          <w:sz w:val="32"/>
          <w:szCs w:val="32"/>
        </w:rPr>
        <w:t>建立免费开放经费保障机制。免费开放补助资金统筹用于科技馆门票减收补助、运行保障增量补助及展品更新补助等方面，要做到专款专用，不得以任何形式挤占或挪用。</w:t>
      </w:r>
    </w:p>
    <w:p w:rsidR="00097C76" w:rsidRPr="00B51174" w:rsidRDefault="00097C76" w:rsidP="00797E6C">
      <w:pPr>
        <w:ind w:firstLineChars="180" w:firstLine="31680"/>
        <w:rPr>
          <w:rFonts w:ascii="宋体" w:eastAsia="仿宋_GB2312" w:hAnsi="宋体"/>
          <w:b/>
          <w:sz w:val="32"/>
          <w:szCs w:val="32"/>
        </w:rPr>
      </w:pPr>
      <w:r>
        <w:rPr>
          <w:rFonts w:ascii="宋体" w:eastAsia="仿宋_GB2312" w:hAnsi="宋体" w:hint="eastAsia"/>
          <w:sz w:val="32"/>
          <w:szCs w:val="32"/>
        </w:rPr>
        <w:t>科技馆及主管部门要积极向当地财政部门争取资金支持，保障免费开放工作顺利实施。</w:t>
      </w:r>
    </w:p>
    <w:p w:rsidR="00097C76" w:rsidRPr="00645AC2" w:rsidRDefault="00097C76" w:rsidP="00797E6C">
      <w:pPr>
        <w:ind w:firstLineChars="180" w:firstLine="31680"/>
        <w:rPr>
          <w:rFonts w:ascii="宋体" w:eastAsia="仿宋_GB2312" w:hAnsi="宋体"/>
          <w:sz w:val="32"/>
          <w:szCs w:val="32"/>
        </w:rPr>
      </w:pPr>
      <w:r w:rsidRPr="00645AC2">
        <w:rPr>
          <w:rFonts w:ascii="宋体" w:eastAsia="仿宋_GB2312" w:hAnsi="宋体" w:hint="eastAsia"/>
          <w:b/>
          <w:sz w:val="32"/>
          <w:szCs w:val="32"/>
        </w:rPr>
        <w:t>第</w:t>
      </w:r>
      <w:r>
        <w:rPr>
          <w:rFonts w:ascii="宋体" w:eastAsia="仿宋_GB2312" w:hAnsi="宋体" w:hint="eastAsia"/>
          <w:b/>
          <w:sz w:val="32"/>
          <w:szCs w:val="32"/>
        </w:rPr>
        <w:t>二十</w:t>
      </w:r>
      <w:r w:rsidRPr="00645AC2">
        <w:rPr>
          <w:rFonts w:ascii="宋体" w:eastAsia="仿宋_GB2312" w:hAnsi="宋体" w:hint="eastAsia"/>
          <w:b/>
          <w:sz w:val="32"/>
          <w:szCs w:val="32"/>
        </w:rPr>
        <w:t>条</w:t>
      </w:r>
      <w:r w:rsidRPr="00645AC2">
        <w:rPr>
          <w:rFonts w:ascii="宋体" w:eastAsia="仿宋_GB2312" w:hAnsi="宋体"/>
          <w:sz w:val="32"/>
          <w:szCs w:val="32"/>
        </w:rPr>
        <w:t xml:space="preserve">  </w:t>
      </w:r>
      <w:r w:rsidRPr="00645AC2">
        <w:rPr>
          <w:rFonts w:ascii="宋体" w:eastAsia="仿宋_GB2312" w:hAnsi="宋体" w:hint="eastAsia"/>
          <w:color w:val="000000"/>
          <w:sz w:val="32"/>
          <w:szCs w:val="32"/>
        </w:rPr>
        <w:t>持续完善对突发事件的应急预案和处置机制。科学测定科技馆的接待能力，建立每日参观人数总量控制和疏导制度，确保免费开放过程的公众安全、资源安全及设施设备安全。</w:t>
      </w:r>
    </w:p>
    <w:p w:rsidR="00097C76" w:rsidRPr="00645AC2" w:rsidRDefault="00097C76" w:rsidP="00797E6C">
      <w:pPr>
        <w:ind w:firstLineChars="180" w:firstLine="31680"/>
        <w:rPr>
          <w:rFonts w:ascii="宋体" w:eastAsia="仿宋_GB2312" w:hAnsi="宋体"/>
          <w:color w:val="000000"/>
          <w:sz w:val="32"/>
          <w:szCs w:val="32"/>
          <w:u w:val="single"/>
        </w:rPr>
      </w:pPr>
      <w:r w:rsidRPr="00645AC2">
        <w:rPr>
          <w:rFonts w:ascii="宋体" w:eastAsia="仿宋_GB2312" w:hAnsi="宋体" w:hint="eastAsia"/>
          <w:b/>
          <w:sz w:val="32"/>
          <w:szCs w:val="32"/>
        </w:rPr>
        <w:t>第二十</w:t>
      </w:r>
      <w:r>
        <w:rPr>
          <w:rFonts w:ascii="宋体" w:eastAsia="仿宋_GB2312" w:hAnsi="宋体" w:hint="eastAsia"/>
          <w:b/>
          <w:sz w:val="32"/>
          <w:szCs w:val="32"/>
        </w:rPr>
        <w:t>一</w:t>
      </w:r>
      <w:r w:rsidRPr="00645AC2">
        <w:rPr>
          <w:rFonts w:ascii="宋体" w:eastAsia="仿宋_GB2312" w:hAnsi="宋体" w:hint="eastAsia"/>
          <w:b/>
          <w:sz w:val="32"/>
          <w:szCs w:val="32"/>
        </w:rPr>
        <w:t>条</w:t>
      </w:r>
      <w:r w:rsidRPr="00645AC2">
        <w:rPr>
          <w:rFonts w:ascii="宋体" w:eastAsia="仿宋_GB2312" w:hAnsi="宋体"/>
          <w:sz w:val="32"/>
          <w:szCs w:val="32"/>
        </w:rPr>
        <w:t xml:space="preserve">  </w:t>
      </w:r>
      <w:r w:rsidRPr="00645AC2">
        <w:rPr>
          <w:rFonts w:ascii="宋体" w:eastAsia="仿宋_GB2312" w:hAnsi="宋体" w:hint="eastAsia"/>
          <w:sz w:val="32"/>
          <w:szCs w:val="32"/>
        </w:rPr>
        <w:t>充分发挥省科技馆对市、县（区）科技馆的业务指导与服务延伸作用。</w:t>
      </w:r>
    </w:p>
    <w:p w:rsidR="00097C76" w:rsidRPr="008C22C1" w:rsidRDefault="00097C76" w:rsidP="008C22C1">
      <w:pPr>
        <w:jc w:val="center"/>
        <w:rPr>
          <w:rFonts w:ascii="黑体" w:eastAsia="黑体" w:hAnsi="黑体"/>
          <w:sz w:val="32"/>
          <w:szCs w:val="32"/>
        </w:rPr>
      </w:pPr>
      <w:r w:rsidRPr="008C22C1">
        <w:rPr>
          <w:rFonts w:ascii="黑体" w:eastAsia="黑体" w:hAnsi="黑体" w:hint="eastAsia"/>
          <w:sz w:val="32"/>
          <w:szCs w:val="32"/>
        </w:rPr>
        <w:t>第六章</w:t>
      </w:r>
      <w:r w:rsidRPr="008C22C1">
        <w:rPr>
          <w:rFonts w:ascii="黑体" w:eastAsia="黑体" w:hAnsi="黑体"/>
          <w:sz w:val="32"/>
          <w:szCs w:val="32"/>
        </w:rPr>
        <w:t xml:space="preserve">  </w:t>
      </w:r>
      <w:r w:rsidRPr="008C22C1">
        <w:rPr>
          <w:rFonts w:ascii="黑体" w:eastAsia="黑体" w:hAnsi="黑体" w:hint="eastAsia"/>
          <w:sz w:val="32"/>
          <w:szCs w:val="32"/>
        </w:rPr>
        <w:t>绩效考核与监督</w:t>
      </w:r>
    </w:p>
    <w:p w:rsidR="00097C76" w:rsidRDefault="00097C76" w:rsidP="00797E6C">
      <w:pPr>
        <w:ind w:firstLineChars="180" w:firstLine="31680"/>
        <w:rPr>
          <w:rFonts w:ascii="宋体" w:eastAsia="仿宋_GB2312" w:hAnsi="宋体"/>
          <w:b/>
          <w:sz w:val="32"/>
          <w:szCs w:val="32"/>
        </w:rPr>
      </w:pPr>
      <w:r w:rsidRPr="00645AC2">
        <w:rPr>
          <w:rFonts w:ascii="宋体" w:eastAsia="仿宋_GB2312" w:hAnsi="宋体" w:hint="eastAsia"/>
          <w:b/>
          <w:sz w:val="32"/>
          <w:szCs w:val="32"/>
        </w:rPr>
        <w:t>第二十</w:t>
      </w:r>
      <w:r>
        <w:rPr>
          <w:rFonts w:ascii="宋体" w:eastAsia="仿宋_GB2312" w:hAnsi="宋体" w:hint="eastAsia"/>
          <w:b/>
          <w:sz w:val="32"/>
          <w:szCs w:val="32"/>
        </w:rPr>
        <w:t>二</w:t>
      </w:r>
      <w:r w:rsidRPr="00645AC2">
        <w:rPr>
          <w:rFonts w:ascii="宋体" w:eastAsia="仿宋_GB2312" w:hAnsi="宋体" w:hint="eastAsia"/>
          <w:b/>
          <w:sz w:val="32"/>
          <w:szCs w:val="32"/>
        </w:rPr>
        <w:t>条</w:t>
      </w:r>
      <w:r>
        <w:rPr>
          <w:rFonts w:ascii="宋体" w:eastAsia="仿宋_GB2312" w:hAnsi="宋体"/>
          <w:b/>
          <w:sz w:val="32"/>
          <w:szCs w:val="32"/>
        </w:rPr>
        <w:t xml:space="preserve">  </w:t>
      </w:r>
      <w:r w:rsidRPr="00645AC2">
        <w:rPr>
          <w:rFonts w:ascii="宋体" w:eastAsia="仿宋_GB2312" w:hAnsi="宋体" w:hint="eastAsia"/>
          <w:sz w:val="32"/>
          <w:szCs w:val="32"/>
        </w:rPr>
        <w:t>要专门组织力量，加强领导，规范管理，不断完善考核与监督，形成统筹协调、监管有力的经常</w:t>
      </w:r>
      <w:r>
        <w:rPr>
          <w:rFonts w:ascii="宋体" w:eastAsia="仿宋_GB2312" w:hAnsi="宋体" w:hint="eastAsia"/>
          <w:sz w:val="32"/>
          <w:szCs w:val="32"/>
        </w:rPr>
        <w:t>性</w:t>
      </w:r>
      <w:r w:rsidRPr="00645AC2">
        <w:rPr>
          <w:rFonts w:ascii="宋体" w:eastAsia="仿宋_GB2312" w:hAnsi="宋体" w:hint="eastAsia"/>
          <w:sz w:val="32"/>
          <w:szCs w:val="32"/>
        </w:rPr>
        <w:t>绩效考核与监督机制。</w:t>
      </w:r>
    </w:p>
    <w:p w:rsidR="00097C76" w:rsidRPr="00645AC2" w:rsidRDefault="00097C76" w:rsidP="00797E6C">
      <w:pPr>
        <w:ind w:firstLineChars="180" w:firstLine="31680"/>
        <w:rPr>
          <w:rFonts w:ascii="宋体" w:eastAsia="仿宋_GB2312" w:hAnsi="宋体"/>
          <w:sz w:val="32"/>
          <w:szCs w:val="32"/>
        </w:rPr>
      </w:pPr>
      <w:r w:rsidRPr="00645AC2">
        <w:rPr>
          <w:rFonts w:ascii="宋体" w:eastAsia="仿宋_GB2312" w:hAnsi="宋体" w:hint="eastAsia"/>
          <w:b/>
          <w:sz w:val="32"/>
          <w:szCs w:val="32"/>
        </w:rPr>
        <w:t>第二十</w:t>
      </w:r>
      <w:r>
        <w:rPr>
          <w:rFonts w:ascii="宋体" w:eastAsia="仿宋_GB2312" w:hAnsi="宋体" w:hint="eastAsia"/>
          <w:b/>
          <w:sz w:val="32"/>
          <w:szCs w:val="32"/>
        </w:rPr>
        <w:t>三</w:t>
      </w:r>
      <w:r w:rsidRPr="00645AC2">
        <w:rPr>
          <w:rFonts w:ascii="宋体" w:eastAsia="仿宋_GB2312" w:hAnsi="宋体" w:hint="eastAsia"/>
          <w:b/>
          <w:sz w:val="32"/>
          <w:szCs w:val="32"/>
        </w:rPr>
        <w:t>条</w:t>
      </w:r>
      <w:r w:rsidRPr="00645AC2">
        <w:rPr>
          <w:rFonts w:ascii="宋体" w:eastAsia="仿宋_GB2312" w:hAnsi="宋体"/>
          <w:sz w:val="32"/>
          <w:szCs w:val="32"/>
        </w:rPr>
        <w:t xml:space="preserve">  </w:t>
      </w:r>
      <w:bookmarkStart w:id="2" w:name="_GoBack"/>
      <w:bookmarkEnd w:id="2"/>
      <w:r w:rsidRPr="00645AC2">
        <w:rPr>
          <w:rFonts w:ascii="宋体" w:eastAsia="仿宋_GB2312" w:hAnsi="宋体" w:hint="eastAsia"/>
          <w:sz w:val="32"/>
          <w:szCs w:val="32"/>
        </w:rPr>
        <w:t>绩效考核工作遵循的主要原则：公开、公平、公正的原则；社会效益优先的原则；奖优罚劣的原则；定性分析与量化考核相结合的原则。</w:t>
      </w:r>
    </w:p>
    <w:p w:rsidR="00097C76" w:rsidRPr="00645AC2" w:rsidRDefault="00097C76" w:rsidP="00797E6C">
      <w:pPr>
        <w:ind w:firstLineChars="196" w:firstLine="31680"/>
        <w:rPr>
          <w:rFonts w:ascii="宋体" w:eastAsia="仿宋_GB2312" w:hAnsi="宋体"/>
          <w:sz w:val="32"/>
          <w:szCs w:val="32"/>
        </w:rPr>
      </w:pPr>
      <w:r w:rsidRPr="00645AC2">
        <w:rPr>
          <w:rFonts w:ascii="宋体" w:eastAsia="仿宋_GB2312" w:hAnsi="宋体" w:hint="eastAsia"/>
          <w:b/>
          <w:sz w:val="32"/>
          <w:szCs w:val="32"/>
        </w:rPr>
        <w:t>第二十</w:t>
      </w:r>
      <w:r>
        <w:rPr>
          <w:rFonts w:ascii="宋体" w:eastAsia="仿宋_GB2312" w:hAnsi="宋体" w:hint="eastAsia"/>
          <w:b/>
          <w:sz w:val="32"/>
          <w:szCs w:val="32"/>
        </w:rPr>
        <w:t>四</w:t>
      </w:r>
      <w:r w:rsidRPr="00645AC2">
        <w:rPr>
          <w:rFonts w:ascii="宋体" w:eastAsia="仿宋_GB2312" w:hAnsi="宋体" w:hint="eastAsia"/>
          <w:b/>
          <w:sz w:val="32"/>
          <w:szCs w:val="32"/>
        </w:rPr>
        <w:t>条</w:t>
      </w:r>
      <w:r w:rsidRPr="00645AC2">
        <w:rPr>
          <w:rFonts w:ascii="宋体" w:eastAsia="仿宋_GB2312" w:hAnsi="宋体"/>
          <w:sz w:val="32"/>
          <w:szCs w:val="32"/>
        </w:rPr>
        <w:t xml:space="preserve">  </w:t>
      </w:r>
      <w:r w:rsidRPr="00645AC2">
        <w:rPr>
          <w:rFonts w:ascii="宋体" w:eastAsia="仿宋_GB2312" w:hAnsi="宋体" w:hint="eastAsia"/>
          <w:sz w:val="32"/>
          <w:szCs w:val="32"/>
        </w:rPr>
        <w:t>绩效考核采用百分制，满分为</w:t>
      </w:r>
      <w:r w:rsidRPr="00645AC2">
        <w:rPr>
          <w:rFonts w:ascii="宋体" w:eastAsia="仿宋_GB2312" w:hAnsi="宋体"/>
          <w:sz w:val="32"/>
          <w:szCs w:val="32"/>
        </w:rPr>
        <w:t>100</w:t>
      </w:r>
      <w:r w:rsidRPr="00645AC2">
        <w:rPr>
          <w:rFonts w:ascii="宋体" w:eastAsia="仿宋_GB2312" w:hAnsi="宋体" w:hint="eastAsia"/>
          <w:sz w:val="32"/>
          <w:szCs w:val="32"/>
        </w:rPr>
        <w:t>分。绩效指标从组织保障、服务情况、品牌活动或项目、资金管理和观众评价等五个方面细化并科学设置（详见附件）。</w:t>
      </w:r>
    </w:p>
    <w:p w:rsidR="00097C76" w:rsidRPr="00645AC2" w:rsidRDefault="00097C76" w:rsidP="00797E6C">
      <w:pPr>
        <w:ind w:firstLineChars="200" w:firstLine="31680"/>
        <w:rPr>
          <w:rFonts w:ascii="宋体" w:eastAsia="仿宋_GB2312" w:hAnsi="宋体"/>
          <w:sz w:val="32"/>
          <w:szCs w:val="32"/>
        </w:rPr>
      </w:pPr>
      <w:r w:rsidRPr="00645AC2">
        <w:rPr>
          <w:rFonts w:ascii="宋体" w:eastAsia="仿宋_GB2312" w:hAnsi="宋体" w:hint="eastAsia"/>
          <w:b/>
          <w:sz w:val="32"/>
          <w:szCs w:val="32"/>
        </w:rPr>
        <w:t>第二十</w:t>
      </w:r>
      <w:r>
        <w:rPr>
          <w:rFonts w:ascii="宋体" w:eastAsia="仿宋_GB2312" w:hAnsi="宋体" w:hint="eastAsia"/>
          <w:b/>
          <w:sz w:val="32"/>
          <w:szCs w:val="32"/>
        </w:rPr>
        <w:t>五</w:t>
      </w:r>
      <w:r w:rsidRPr="00645AC2">
        <w:rPr>
          <w:rFonts w:ascii="宋体" w:eastAsia="仿宋_GB2312" w:hAnsi="宋体" w:hint="eastAsia"/>
          <w:b/>
          <w:sz w:val="32"/>
          <w:szCs w:val="32"/>
        </w:rPr>
        <w:t>条</w:t>
      </w:r>
      <w:r w:rsidRPr="00645AC2">
        <w:rPr>
          <w:rFonts w:ascii="宋体" w:eastAsia="仿宋_GB2312" w:hAnsi="宋体"/>
          <w:sz w:val="32"/>
          <w:szCs w:val="32"/>
        </w:rPr>
        <w:t xml:space="preserve">  </w:t>
      </w:r>
      <w:r w:rsidRPr="00645AC2">
        <w:rPr>
          <w:rFonts w:ascii="宋体" w:eastAsia="仿宋_GB2312" w:hAnsi="宋体" w:hint="eastAsia"/>
          <w:sz w:val="32"/>
          <w:szCs w:val="32"/>
        </w:rPr>
        <w:t>按照绩效考核得分，将考核结果划分为四个等级：总分值在</w:t>
      </w:r>
      <w:r w:rsidRPr="00645AC2">
        <w:rPr>
          <w:rFonts w:ascii="宋体" w:eastAsia="仿宋_GB2312" w:hAnsi="宋体"/>
          <w:sz w:val="32"/>
          <w:szCs w:val="32"/>
        </w:rPr>
        <w:t>90</w:t>
      </w:r>
      <w:r w:rsidRPr="00645AC2">
        <w:rPr>
          <w:rFonts w:ascii="宋体" w:eastAsia="仿宋_GB2312" w:hAnsi="宋体" w:hint="eastAsia"/>
          <w:sz w:val="32"/>
          <w:szCs w:val="32"/>
        </w:rPr>
        <w:t>分以上的，评定为“优秀”；总分值在</w:t>
      </w:r>
      <w:r w:rsidRPr="00645AC2">
        <w:rPr>
          <w:rFonts w:ascii="宋体" w:eastAsia="仿宋_GB2312" w:hAnsi="宋体"/>
          <w:sz w:val="32"/>
          <w:szCs w:val="32"/>
        </w:rPr>
        <w:t>80-89</w:t>
      </w:r>
      <w:r w:rsidRPr="00645AC2">
        <w:rPr>
          <w:rFonts w:ascii="宋体" w:eastAsia="仿宋_GB2312" w:hAnsi="宋体" w:hint="eastAsia"/>
          <w:sz w:val="32"/>
          <w:szCs w:val="32"/>
        </w:rPr>
        <w:t>分之间的，评定为“良好”；总分值在</w:t>
      </w:r>
      <w:r w:rsidRPr="00645AC2">
        <w:rPr>
          <w:rFonts w:ascii="宋体" w:eastAsia="仿宋_GB2312" w:hAnsi="宋体"/>
          <w:sz w:val="32"/>
          <w:szCs w:val="32"/>
        </w:rPr>
        <w:t>70-79</w:t>
      </w:r>
      <w:r w:rsidRPr="00645AC2">
        <w:rPr>
          <w:rFonts w:ascii="宋体" w:eastAsia="仿宋_GB2312" w:hAnsi="宋体" w:hint="eastAsia"/>
          <w:sz w:val="32"/>
          <w:szCs w:val="32"/>
        </w:rPr>
        <w:t>分之间的，评定为“一般”；总分值在</w:t>
      </w:r>
      <w:r w:rsidRPr="00645AC2">
        <w:rPr>
          <w:rFonts w:ascii="宋体" w:eastAsia="仿宋_GB2312" w:hAnsi="宋体"/>
          <w:sz w:val="32"/>
          <w:szCs w:val="32"/>
        </w:rPr>
        <w:t>70</w:t>
      </w:r>
      <w:r w:rsidRPr="00645AC2">
        <w:rPr>
          <w:rFonts w:ascii="宋体" w:eastAsia="仿宋_GB2312" w:hAnsi="宋体" w:hint="eastAsia"/>
          <w:sz w:val="32"/>
          <w:szCs w:val="32"/>
        </w:rPr>
        <w:t>分以下的，评定为“不合格”。</w:t>
      </w:r>
    </w:p>
    <w:p w:rsidR="00097C76" w:rsidRPr="00645AC2" w:rsidRDefault="00097C76" w:rsidP="00797E6C">
      <w:pPr>
        <w:ind w:firstLineChars="181" w:firstLine="31680"/>
        <w:rPr>
          <w:rFonts w:ascii="宋体" w:eastAsia="仿宋_GB2312" w:hAnsi="宋体"/>
          <w:sz w:val="32"/>
          <w:szCs w:val="32"/>
        </w:rPr>
      </w:pPr>
      <w:r w:rsidRPr="00645AC2">
        <w:rPr>
          <w:rFonts w:ascii="宋体" w:eastAsia="仿宋_GB2312" w:hAnsi="宋体" w:hint="eastAsia"/>
          <w:sz w:val="32"/>
          <w:szCs w:val="32"/>
        </w:rPr>
        <w:t>无特殊原因未向社会公众免费开放的</w:t>
      </w:r>
      <w:r>
        <w:rPr>
          <w:rFonts w:ascii="宋体" w:eastAsia="仿宋_GB2312" w:hAnsi="宋体" w:hint="eastAsia"/>
          <w:sz w:val="32"/>
          <w:szCs w:val="32"/>
        </w:rPr>
        <w:t>，</w:t>
      </w:r>
      <w:r w:rsidRPr="00645AC2">
        <w:rPr>
          <w:rFonts w:ascii="宋体" w:eastAsia="仿宋_GB2312" w:hAnsi="宋体" w:hint="eastAsia"/>
          <w:sz w:val="32"/>
          <w:szCs w:val="32"/>
        </w:rPr>
        <w:t>科技馆因自身管理不善、措施不当等原因造成重大安全事故的，直接评定为不合格。</w:t>
      </w:r>
    </w:p>
    <w:p w:rsidR="00097C76" w:rsidRPr="00645AC2" w:rsidRDefault="00097C76" w:rsidP="00797E6C">
      <w:pPr>
        <w:ind w:firstLineChars="200" w:firstLine="31680"/>
        <w:rPr>
          <w:rFonts w:ascii="宋体" w:eastAsia="仿宋_GB2312" w:hAnsi="宋体"/>
          <w:sz w:val="32"/>
          <w:szCs w:val="32"/>
        </w:rPr>
      </w:pPr>
      <w:r w:rsidRPr="00645AC2">
        <w:rPr>
          <w:rFonts w:ascii="宋体" w:eastAsia="仿宋_GB2312" w:hAnsi="宋体" w:hint="eastAsia"/>
          <w:b/>
          <w:sz w:val="32"/>
          <w:szCs w:val="32"/>
        </w:rPr>
        <w:t>第二十</w:t>
      </w:r>
      <w:r>
        <w:rPr>
          <w:rFonts w:ascii="宋体" w:eastAsia="仿宋_GB2312" w:hAnsi="宋体" w:hint="eastAsia"/>
          <w:b/>
          <w:sz w:val="32"/>
          <w:szCs w:val="32"/>
        </w:rPr>
        <w:t>六</w:t>
      </w:r>
      <w:r w:rsidRPr="00645AC2">
        <w:rPr>
          <w:rFonts w:ascii="宋体" w:eastAsia="仿宋_GB2312" w:hAnsi="宋体" w:hint="eastAsia"/>
          <w:b/>
          <w:sz w:val="32"/>
          <w:szCs w:val="32"/>
        </w:rPr>
        <w:t>条</w:t>
      </w:r>
      <w:r w:rsidRPr="00645AC2">
        <w:rPr>
          <w:rFonts w:ascii="宋体" w:eastAsia="仿宋_GB2312" w:hAnsi="宋体"/>
          <w:b/>
          <w:sz w:val="32"/>
          <w:szCs w:val="32"/>
        </w:rPr>
        <w:t xml:space="preserve">  </w:t>
      </w:r>
      <w:r w:rsidRPr="00645AC2">
        <w:rPr>
          <w:rFonts w:ascii="宋体" w:eastAsia="仿宋_GB2312" w:hAnsi="宋体" w:hint="eastAsia"/>
          <w:sz w:val="32"/>
          <w:szCs w:val="32"/>
        </w:rPr>
        <w:t>省科技馆在省科协的领导下，</w:t>
      </w:r>
      <w:r>
        <w:rPr>
          <w:rFonts w:ascii="宋体" w:eastAsia="仿宋_GB2312" w:hAnsi="宋体" w:hint="eastAsia"/>
          <w:sz w:val="32"/>
          <w:szCs w:val="32"/>
        </w:rPr>
        <w:t>根据本</w:t>
      </w:r>
      <w:r w:rsidRPr="00645AC2">
        <w:rPr>
          <w:rFonts w:ascii="宋体" w:eastAsia="仿宋_GB2312" w:hAnsi="宋体" w:hint="eastAsia"/>
          <w:sz w:val="32"/>
          <w:szCs w:val="32"/>
        </w:rPr>
        <w:t>办法负责具体实施绩效考核工作，对全省科技馆免费开放工作进行检查、监督。主要</w:t>
      </w:r>
      <w:r>
        <w:rPr>
          <w:rFonts w:ascii="宋体" w:eastAsia="仿宋_GB2312" w:hAnsi="宋体" w:hint="eastAsia"/>
          <w:sz w:val="32"/>
          <w:szCs w:val="32"/>
        </w:rPr>
        <w:t>工作流程</w:t>
      </w:r>
      <w:r w:rsidRPr="00645AC2">
        <w:rPr>
          <w:rFonts w:ascii="宋体" w:eastAsia="仿宋_GB2312" w:hAnsi="宋体" w:hint="eastAsia"/>
          <w:sz w:val="32"/>
          <w:szCs w:val="32"/>
        </w:rPr>
        <w:t>如下：</w:t>
      </w:r>
    </w:p>
    <w:p w:rsidR="00097C76" w:rsidRPr="00645AC2" w:rsidRDefault="00097C76" w:rsidP="00797E6C">
      <w:pPr>
        <w:ind w:firstLineChars="200" w:firstLine="31680"/>
        <w:rPr>
          <w:rFonts w:ascii="宋体" w:eastAsia="仿宋_GB2312" w:hAnsi="宋体"/>
          <w:sz w:val="32"/>
          <w:szCs w:val="32"/>
        </w:rPr>
      </w:pPr>
      <w:r w:rsidRPr="00645AC2">
        <w:rPr>
          <w:rFonts w:ascii="宋体" w:eastAsia="仿宋_GB2312" w:hAnsi="宋体" w:hint="eastAsia"/>
          <w:sz w:val="32"/>
          <w:szCs w:val="32"/>
        </w:rPr>
        <w:t>（一）科技馆及主管单位要严格按照各项考核指标评分标准，结合自身现实情况，遵循有关原则和规定组织自查，如实、客观地对考核指标作出定性或量化评定，并填写《福建省免费开放科技馆管理绩效考核表》。于每年</w:t>
      </w:r>
      <w:r w:rsidRPr="00645AC2">
        <w:rPr>
          <w:rFonts w:ascii="宋体" w:eastAsia="仿宋_GB2312" w:hAnsi="宋体"/>
          <w:sz w:val="32"/>
          <w:szCs w:val="32"/>
        </w:rPr>
        <w:t>1</w:t>
      </w:r>
      <w:r w:rsidRPr="00645AC2">
        <w:rPr>
          <w:rFonts w:ascii="宋体" w:eastAsia="仿宋_GB2312" w:hAnsi="宋体" w:hint="eastAsia"/>
          <w:sz w:val="32"/>
          <w:szCs w:val="32"/>
        </w:rPr>
        <w:t>月</w:t>
      </w:r>
      <w:r>
        <w:rPr>
          <w:rFonts w:ascii="宋体" w:eastAsia="仿宋_GB2312" w:hAnsi="宋体" w:hint="eastAsia"/>
          <w:sz w:val="32"/>
          <w:szCs w:val="32"/>
        </w:rPr>
        <w:t>末</w:t>
      </w:r>
      <w:r w:rsidRPr="00645AC2">
        <w:rPr>
          <w:rFonts w:ascii="宋体" w:eastAsia="仿宋_GB2312" w:hAnsi="宋体" w:hint="eastAsia"/>
          <w:sz w:val="32"/>
          <w:szCs w:val="32"/>
        </w:rPr>
        <w:t>，</w:t>
      </w:r>
      <w:r w:rsidRPr="00645AC2">
        <w:rPr>
          <w:rFonts w:ascii="宋体" w:eastAsia="仿宋_GB2312" w:hAnsi="宋体" w:hint="eastAsia"/>
          <w:color w:val="000000"/>
          <w:sz w:val="32"/>
          <w:szCs w:val="32"/>
        </w:rPr>
        <w:t>将绩效考核表和自</w:t>
      </w:r>
      <w:r>
        <w:rPr>
          <w:rFonts w:ascii="宋体" w:eastAsia="仿宋_GB2312" w:hAnsi="宋体" w:hint="eastAsia"/>
          <w:color w:val="000000"/>
          <w:sz w:val="32"/>
          <w:szCs w:val="32"/>
        </w:rPr>
        <w:t>评</w:t>
      </w:r>
      <w:r w:rsidRPr="00645AC2">
        <w:rPr>
          <w:rFonts w:ascii="宋体" w:eastAsia="仿宋_GB2312" w:hAnsi="宋体" w:hint="eastAsia"/>
          <w:color w:val="000000"/>
          <w:sz w:val="32"/>
          <w:szCs w:val="32"/>
        </w:rPr>
        <w:t>报告上报省科技馆</w:t>
      </w:r>
      <w:r w:rsidRPr="00645AC2">
        <w:rPr>
          <w:rFonts w:ascii="宋体" w:eastAsia="仿宋_GB2312" w:hAnsi="宋体" w:hint="eastAsia"/>
          <w:sz w:val="32"/>
          <w:szCs w:val="32"/>
        </w:rPr>
        <w:t>。</w:t>
      </w:r>
    </w:p>
    <w:p w:rsidR="00097C76" w:rsidRPr="00645AC2" w:rsidRDefault="00097C76" w:rsidP="00797E6C">
      <w:pPr>
        <w:ind w:firstLineChars="200" w:firstLine="31680"/>
        <w:rPr>
          <w:rFonts w:ascii="宋体" w:eastAsia="仿宋_GB2312" w:hAnsi="宋体"/>
          <w:color w:val="000000"/>
          <w:sz w:val="32"/>
          <w:szCs w:val="32"/>
        </w:rPr>
      </w:pPr>
      <w:r w:rsidRPr="00645AC2">
        <w:rPr>
          <w:rFonts w:ascii="宋体" w:eastAsia="仿宋_GB2312" w:hAnsi="宋体" w:hint="eastAsia"/>
          <w:color w:val="000000"/>
          <w:sz w:val="32"/>
          <w:szCs w:val="32"/>
        </w:rPr>
        <w:t>（二）省科技馆会同省科协有关部室，于每年</w:t>
      </w:r>
      <w:r w:rsidRPr="00645AC2">
        <w:rPr>
          <w:rFonts w:ascii="宋体" w:eastAsia="仿宋_GB2312" w:hAnsi="宋体"/>
          <w:color w:val="000000"/>
          <w:sz w:val="32"/>
          <w:szCs w:val="32"/>
        </w:rPr>
        <w:t>2</w:t>
      </w:r>
      <w:r w:rsidRPr="00645AC2">
        <w:rPr>
          <w:rFonts w:ascii="宋体" w:eastAsia="仿宋_GB2312" w:hAnsi="宋体" w:hint="eastAsia"/>
          <w:color w:val="000000"/>
          <w:sz w:val="32"/>
          <w:szCs w:val="32"/>
        </w:rPr>
        <w:t>月</w:t>
      </w:r>
      <w:r>
        <w:rPr>
          <w:rFonts w:ascii="宋体" w:eastAsia="仿宋_GB2312" w:hAnsi="宋体" w:hint="eastAsia"/>
          <w:color w:val="000000"/>
          <w:sz w:val="32"/>
          <w:szCs w:val="32"/>
        </w:rPr>
        <w:t>末</w:t>
      </w:r>
      <w:r w:rsidRPr="00645AC2">
        <w:rPr>
          <w:rFonts w:ascii="宋体" w:eastAsia="仿宋_GB2312" w:hAnsi="宋体" w:hint="eastAsia"/>
          <w:color w:val="000000"/>
          <w:sz w:val="32"/>
          <w:szCs w:val="32"/>
        </w:rPr>
        <w:t>，采取</w:t>
      </w:r>
      <w:r>
        <w:rPr>
          <w:rFonts w:ascii="宋体" w:eastAsia="仿宋_GB2312" w:hAnsi="宋体" w:hint="eastAsia"/>
          <w:color w:val="000000"/>
          <w:sz w:val="32"/>
          <w:szCs w:val="32"/>
        </w:rPr>
        <w:t>听取工作汇报、查阅相关资料</w:t>
      </w:r>
      <w:r w:rsidRPr="00645AC2">
        <w:rPr>
          <w:rFonts w:ascii="宋体" w:eastAsia="仿宋_GB2312" w:hAnsi="宋体" w:hint="eastAsia"/>
          <w:color w:val="000000"/>
          <w:sz w:val="32"/>
          <w:szCs w:val="32"/>
        </w:rPr>
        <w:t>、</w:t>
      </w:r>
      <w:r>
        <w:rPr>
          <w:rFonts w:ascii="宋体" w:eastAsia="仿宋_GB2312" w:hAnsi="宋体" w:hint="eastAsia"/>
          <w:color w:val="000000"/>
          <w:sz w:val="32"/>
          <w:szCs w:val="32"/>
        </w:rPr>
        <w:t>组织</w:t>
      </w:r>
      <w:r w:rsidRPr="00645AC2">
        <w:rPr>
          <w:rFonts w:ascii="宋体" w:eastAsia="仿宋_GB2312" w:hAnsi="宋体" w:hint="eastAsia"/>
          <w:color w:val="000000"/>
          <w:sz w:val="32"/>
          <w:szCs w:val="32"/>
        </w:rPr>
        <w:t>座谈</w:t>
      </w:r>
      <w:r>
        <w:rPr>
          <w:rFonts w:ascii="宋体" w:eastAsia="仿宋_GB2312" w:hAnsi="宋体" w:hint="eastAsia"/>
          <w:color w:val="000000"/>
          <w:sz w:val="32"/>
          <w:szCs w:val="32"/>
        </w:rPr>
        <w:t>交流</w:t>
      </w:r>
      <w:r w:rsidRPr="00645AC2">
        <w:rPr>
          <w:rFonts w:ascii="宋体" w:eastAsia="仿宋_GB2312" w:hAnsi="宋体" w:hint="eastAsia"/>
          <w:color w:val="000000"/>
          <w:sz w:val="32"/>
          <w:szCs w:val="32"/>
        </w:rPr>
        <w:t>和</w:t>
      </w:r>
      <w:r>
        <w:rPr>
          <w:rFonts w:ascii="宋体" w:eastAsia="仿宋_GB2312" w:hAnsi="宋体" w:hint="eastAsia"/>
          <w:color w:val="000000"/>
          <w:sz w:val="32"/>
          <w:szCs w:val="32"/>
        </w:rPr>
        <w:t>现场调研</w:t>
      </w:r>
      <w:r w:rsidRPr="00645AC2">
        <w:rPr>
          <w:rFonts w:ascii="宋体" w:eastAsia="仿宋_GB2312" w:hAnsi="宋体" w:hint="eastAsia"/>
          <w:color w:val="000000"/>
          <w:sz w:val="32"/>
          <w:szCs w:val="32"/>
        </w:rPr>
        <w:t>等</w:t>
      </w:r>
      <w:r>
        <w:rPr>
          <w:rFonts w:ascii="宋体" w:eastAsia="仿宋_GB2312" w:hAnsi="宋体" w:hint="eastAsia"/>
          <w:color w:val="000000"/>
          <w:sz w:val="32"/>
          <w:szCs w:val="32"/>
        </w:rPr>
        <w:t>方</w:t>
      </w:r>
      <w:r w:rsidRPr="00645AC2">
        <w:rPr>
          <w:rFonts w:ascii="宋体" w:eastAsia="仿宋_GB2312" w:hAnsi="宋体" w:hint="eastAsia"/>
          <w:color w:val="000000"/>
          <w:sz w:val="32"/>
          <w:szCs w:val="32"/>
        </w:rPr>
        <w:t>式，完成对各</w:t>
      </w:r>
      <w:r w:rsidRPr="00645AC2">
        <w:rPr>
          <w:rFonts w:ascii="宋体" w:eastAsia="仿宋_GB2312" w:hAnsi="宋体" w:hint="eastAsia"/>
          <w:sz w:val="32"/>
          <w:szCs w:val="32"/>
        </w:rPr>
        <w:t>级科技馆</w:t>
      </w:r>
      <w:r w:rsidRPr="00645AC2">
        <w:rPr>
          <w:rFonts w:ascii="宋体" w:eastAsia="仿宋_GB2312" w:hAnsi="宋体" w:hint="eastAsia"/>
          <w:color w:val="000000"/>
          <w:sz w:val="32"/>
          <w:szCs w:val="32"/>
        </w:rPr>
        <w:t>上一年度免费开放工作绩效考核的审核、复查工作。</w:t>
      </w:r>
    </w:p>
    <w:p w:rsidR="00097C76" w:rsidRPr="00645AC2" w:rsidRDefault="00097C76" w:rsidP="00797E6C">
      <w:pPr>
        <w:ind w:firstLineChars="200" w:firstLine="31680"/>
        <w:rPr>
          <w:rFonts w:ascii="宋体" w:eastAsia="仿宋_GB2312" w:hAnsi="宋体"/>
          <w:sz w:val="32"/>
          <w:szCs w:val="32"/>
        </w:rPr>
      </w:pPr>
      <w:r w:rsidRPr="00645AC2">
        <w:rPr>
          <w:rFonts w:ascii="宋体" w:eastAsia="仿宋_GB2312" w:hAnsi="宋体" w:hint="eastAsia"/>
          <w:color w:val="000000"/>
          <w:sz w:val="32"/>
          <w:szCs w:val="32"/>
        </w:rPr>
        <w:t>（三）省科技馆会同省科协有关部室，结合各</w:t>
      </w:r>
      <w:r w:rsidRPr="00645AC2">
        <w:rPr>
          <w:rFonts w:ascii="宋体" w:eastAsia="仿宋_GB2312" w:hAnsi="宋体" w:hint="eastAsia"/>
          <w:sz w:val="32"/>
          <w:szCs w:val="32"/>
        </w:rPr>
        <w:t>级科技馆的自</w:t>
      </w:r>
      <w:r>
        <w:rPr>
          <w:rFonts w:ascii="宋体" w:eastAsia="仿宋_GB2312" w:hAnsi="宋体" w:hint="eastAsia"/>
          <w:sz w:val="32"/>
          <w:szCs w:val="32"/>
        </w:rPr>
        <w:t>评</w:t>
      </w:r>
      <w:r w:rsidRPr="00645AC2">
        <w:rPr>
          <w:rFonts w:ascii="宋体" w:eastAsia="仿宋_GB2312" w:hAnsi="宋体" w:hint="eastAsia"/>
          <w:sz w:val="32"/>
          <w:szCs w:val="32"/>
        </w:rPr>
        <w:t>报告、绩效考核表和考核工作需要的其</w:t>
      </w:r>
      <w:r>
        <w:rPr>
          <w:rFonts w:ascii="宋体" w:eastAsia="仿宋_GB2312" w:hAnsi="宋体" w:hint="eastAsia"/>
          <w:sz w:val="32"/>
          <w:szCs w:val="32"/>
        </w:rPr>
        <w:t>它</w:t>
      </w:r>
      <w:r w:rsidRPr="00645AC2">
        <w:rPr>
          <w:rFonts w:ascii="宋体" w:eastAsia="仿宋_GB2312" w:hAnsi="宋体" w:hint="eastAsia"/>
          <w:sz w:val="32"/>
          <w:szCs w:val="32"/>
        </w:rPr>
        <w:t>数据资料等，对免费开放工作进行综合评分，并</w:t>
      </w:r>
      <w:r>
        <w:rPr>
          <w:rFonts w:ascii="宋体" w:eastAsia="仿宋_GB2312" w:hAnsi="宋体" w:hint="eastAsia"/>
          <w:sz w:val="32"/>
          <w:szCs w:val="32"/>
        </w:rPr>
        <w:t>将考核结果</w:t>
      </w:r>
      <w:r w:rsidRPr="00645AC2">
        <w:rPr>
          <w:rFonts w:ascii="宋体" w:eastAsia="仿宋_GB2312" w:hAnsi="宋体" w:hint="eastAsia"/>
          <w:sz w:val="32"/>
          <w:szCs w:val="32"/>
        </w:rPr>
        <w:t>上报省科协。</w:t>
      </w:r>
    </w:p>
    <w:p w:rsidR="00097C76" w:rsidRPr="00645AC2" w:rsidRDefault="00097C76" w:rsidP="00797E6C">
      <w:pPr>
        <w:ind w:firstLineChars="200" w:firstLine="31680"/>
        <w:rPr>
          <w:rFonts w:ascii="宋体" w:eastAsia="仿宋_GB2312" w:hAnsi="宋体"/>
          <w:sz w:val="32"/>
          <w:szCs w:val="32"/>
        </w:rPr>
      </w:pPr>
      <w:r w:rsidRPr="00645AC2">
        <w:rPr>
          <w:rFonts w:ascii="宋体" w:eastAsia="仿宋_GB2312" w:hAnsi="宋体" w:hint="eastAsia"/>
          <w:b/>
          <w:sz w:val="32"/>
          <w:szCs w:val="32"/>
        </w:rPr>
        <w:t>第二十</w:t>
      </w:r>
      <w:r>
        <w:rPr>
          <w:rFonts w:ascii="宋体" w:eastAsia="仿宋_GB2312" w:hAnsi="宋体" w:hint="eastAsia"/>
          <w:b/>
          <w:sz w:val="32"/>
          <w:szCs w:val="32"/>
        </w:rPr>
        <w:t>七</w:t>
      </w:r>
      <w:r w:rsidRPr="00645AC2">
        <w:rPr>
          <w:rFonts w:ascii="宋体" w:eastAsia="仿宋_GB2312" w:hAnsi="宋体" w:hint="eastAsia"/>
          <w:b/>
          <w:sz w:val="32"/>
          <w:szCs w:val="32"/>
        </w:rPr>
        <w:t>条</w:t>
      </w:r>
      <w:r w:rsidRPr="00645AC2">
        <w:rPr>
          <w:rFonts w:ascii="宋体" w:eastAsia="仿宋_GB2312" w:hAnsi="宋体"/>
          <w:sz w:val="32"/>
          <w:szCs w:val="32"/>
        </w:rPr>
        <w:t xml:space="preserve">  </w:t>
      </w:r>
      <w:r w:rsidRPr="00645AC2">
        <w:rPr>
          <w:rFonts w:ascii="宋体" w:eastAsia="仿宋_GB2312" w:hAnsi="宋体" w:hint="eastAsia"/>
          <w:sz w:val="32"/>
          <w:szCs w:val="32"/>
        </w:rPr>
        <w:t>加强对考核结果的运用，切实增强绩效考核工作的严肃性</w:t>
      </w:r>
      <w:r>
        <w:rPr>
          <w:rFonts w:ascii="宋体" w:eastAsia="仿宋_GB2312" w:hAnsi="宋体" w:hint="eastAsia"/>
          <w:sz w:val="32"/>
          <w:szCs w:val="32"/>
        </w:rPr>
        <w:t>。</w:t>
      </w:r>
      <w:r w:rsidRPr="00645AC2">
        <w:rPr>
          <w:rFonts w:ascii="宋体" w:eastAsia="仿宋_GB2312" w:hAnsi="宋体" w:hint="eastAsia"/>
          <w:sz w:val="32"/>
          <w:szCs w:val="32"/>
        </w:rPr>
        <w:t>对被评为优秀的单位，由省科协给予通报表扬；对被评为不合格的单位，由其主管</w:t>
      </w:r>
      <w:r>
        <w:rPr>
          <w:rFonts w:ascii="宋体" w:eastAsia="仿宋_GB2312" w:hAnsi="宋体" w:hint="eastAsia"/>
          <w:sz w:val="32"/>
          <w:szCs w:val="32"/>
        </w:rPr>
        <w:t>单位</w:t>
      </w:r>
      <w:r w:rsidRPr="00645AC2">
        <w:rPr>
          <w:rFonts w:ascii="宋体" w:eastAsia="仿宋_GB2312" w:hAnsi="宋体" w:hint="eastAsia"/>
          <w:sz w:val="32"/>
          <w:szCs w:val="32"/>
        </w:rPr>
        <w:t>进行批评、责令整改，并报省科协备案；连续二年评为不合格的单位，予以通报批评。一经发现有弄虚作假、循私舞弊等违法违规行为的，将依照有关规定予以严肃处理。</w:t>
      </w:r>
      <w:r>
        <w:rPr>
          <w:rFonts w:ascii="宋体" w:eastAsia="仿宋_GB2312" w:hAnsi="宋体" w:hint="eastAsia"/>
          <w:sz w:val="32"/>
          <w:szCs w:val="32"/>
        </w:rPr>
        <w:t>考核结果将</w:t>
      </w:r>
      <w:r w:rsidRPr="00645AC2">
        <w:rPr>
          <w:rFonts w:ascii="宋体" w:eastAsia="仿宋_GB2312" w:hAnsi="宋体" w:hint="eastAsia"/>
          <w:sz w:val="32"/>
          <w:szCs w:val="32"/>
        </w:rPr>
        <w:t>作为下一年度免费开放补助</w:t>
      </w:r>
      <w:r>
        <w:rPr>
          <w:rFonts w:ascii="宋体" w:eastAsia="仿宋_GB2312" w:hAnsi="宋体" w:hint="eastAsia"/>
          <w:sz w:val="32"/>
          <w:szCs w:val="32"/>
        </w:rPr>
        <w:t>资金安排的</w:t>
      </w:r>
      <w:r w:rsidRPr="00645AC2">
        <w:rPr>
          <w:rFonts w:ascii="宋体" w:eastAsia="仿宋_GB2312" w:hAnsi="宋体" w:hint="eastAsia"/>
          <w:sz w:val="32"/>
          <w:szCs w:val="32"/>
        </w:rPr>
        <w:t>依据</w:t>
      </w:r>
      <w:r>
        <w:rPr>
          <w:rFonts w:ascii="宋体" w:eastAsia="仿宋_GB2312" w:hAnsi="宋体" w:hint="eastAsia"/>
          <w:sz w:val="32"/>
          <w:szCs w:val="32"/>
        </w:rPr>
        <w:t>。</w:t>
      </w:r>
    </w:p>
    <w:p w:rsidR="00097C76" w:rsidRPr="00645AC2" w:rsidRDefault="00097C76" w:rsidP="00797E6C">
      <w:pPr>
        <w:ind w:firstLineChars="230" w:firstLine="31680"/>
        <w:rPr>
          <w:rFonts w:ascii="宋体" w:eastAsia="仿宋_GB2312" w:hAnsi="宋体"/>
          <w:sz w:val="32"/>
          <w:szCs w:val="32"/>
        </w:rPr>
      </w:pPr>
    </w:p>
    <w:p w:rsidR="00097C76" w:rsidRPr="00645AC2" w:rsidRDefault="00097C76" w:rsidP="00797E6C">
      <w:pPr>
        <w:ind w:firstLineChars="200" w:firstLine="31680"/>
        <w:rPr>
          <w:rFonts w:ascii="宋体" w:eastAsia="仿宋_GB2312" w:hAnsi="宋体"/>
          <w:sz w:val="32"/>
          <w:szCs w:val="32"/>
        </w:rPr>
      </w:pPr>
      <w:r w:rsidRPr="00645AC2">
        <w:rPr>
          <w:rFonts w:ascii="宋体" w:eastAsia="仿宋_GB2312" w:hAnsi="宋体" w:hint="eastAsia"/>
          <w:sz w:val="32"/>
          <w:szCs w:val="32"/>
        </w:rPr>
        <w:t>附件：福建省免费开放科技馆管理绩效考核表</w:t>
      </w:r>
    </w:p>
    <w:p w:rsidR="00097C76" w:rsidRPr="00645AC2" w:rsidRDefault="00097C76" w:rsidP="008C22C1">
      <w:pPr>
        <w:widowControl/>
        <w:rPr>
          <w:rFonts w:ascii="宋体" w:eastAsia="黑体" w:hAnsi="宋体" w:cs="宋体"/>
          <w:bCs/>
          <w:color w:val="000000"/>
          <w:kern w:val="0"/>
          <w:sz w:val="32"/>
          <w:szCs w:val="32"/>
        </w:rPr>
      </w:pPr>
      <w:r w:rsidRPr="00645AC2">
        <w:rPr>
          <w:rFonts w:ascii="宋体" w:eastAsia="仿宋_GB2312" w:hAnsi="宋体"/>
          <w:sz w:val="32"/>
          <w:szCs w:val="32"/>
        </w:rPr>
        <w:br w:type="page"/>
      </w:r>
      <w:r w:rsidRPr="00645AC2">
        <w:rPr>
          <w:rFonts w:ascii="宋体" w:eastAsia="黑体" w:hAnsi="宋体" w:cs="宋体" w:hint="eastAsia"/>
          <w:bCs/>
          <w:color w:val="000000"/>
          <w:kern w:val="0"/>
          <w:sz w:val="32"/>
          <w:szCs w:val="32"/>
        </w:rPr>
        <w:t>附件</w:t>
      </w:r>
    </w:p>
    <w:p w:rsidR="00097C76" w:rsidRPr="00645AC2" w:rsidRDefault="00097C76" w:rsidP="008C22C1">
      <w:pPr>
        <w:widowControl/>
        <w:jc w:val="center"/>
        <w:rPr>
          <w:rFonts w:ascii="宋体" w:eastAsia="方正小标宋简体" w:hAnsi="宋体" w:cs="宋体"/>
          <w:bCs/>
          <w:color w:val="000000"/>
          <w:kern w:val="0"/>
          <w:sz w:val="44"/>
          <w:szCs w:val="44"/>
        </w:rPr>
      </w:pPr>
      <w:r w:rsidRPr="00645AC2">
        <w:rPr>
          <w:rFonts w:ascii="宋体" w:eastAsia="方正小标宋简体" w:hAnsi="宋体" w:cs="宋体" w:hint="eastAsia"/>
          <w:bCs/>
          <w:color w:val="000000"/>
          <w:kern w:val="0"/>
          <w:sz w:val="44"/>
          <w:szCs w:val="44"/>
        </w:rPr>
        <w:t>福建省免费开放科技馆</w:t>
      </w:r>
      <w:r>
        <w:rPr>
          <w:rFonts w:ascii="宋体" w:eastAsia="方正小标宋简体" w:hAnsi="宋体" w:cs="宋体" w:hint="eastAsia"/>
          <w:bCs/>
          <w:color w:val="000000"/>
          <w:kern w:val="0"/>
          <w:sz w:val="44"/>
          <w:szCs w:val="44"/>
        </w:rPr>
        <w:t>管理</w:t>
      </w:r>
      <w:r w:rsidRPr="00645AC2">
        <w:rPr>
          <w:rFonts w:ascii="宋体" w:eastAsia="方正小标宋简体" w:hAnsi="宋体" w:cs="宋体" w:hint="eastAsia"/>
          <w:bCs/>
          <w:color w:val="000000"/>
          <w:kern w:val="0"/>
          <w:sz w:val="44"/>
          <w:szCs w:val="44"/>
        </w:rPr>
        <w:t>绩效考核表</w:t>
      </w:r>
    </w:p>
    <w:tbl>
      <w:tblPr>
        <w:tblW w:w="9055"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02"/>
        <w:gridCol w:w="1274"/>
        <w:gridCol w:w="4211"/>
        <w:gridCol w:w="1134"/>
        <w:gridCol w:w="1134"/>
      </w:tblGrid>
      <w:tr w:rsidR="00097C76" w:rsidRPr="000E566A" w:rsidTr="008B5D0E">
        <w:tc>
          <w:tcPr>
            <w:tcW w:w="1302" w:type="dxa"/>
            <w:vMerge w:val="restart"/>
            <w:vAlign w:val="center"/>
          </w:tcPr>
          <w:p w:rsidR="00097C76" w:rsidRPr="00645AC2" w:rsidRDefault="00097C76" w:rsidP="008B5D0E">
            <w:pPr>
              <w:widowControl/>
              <w:jc w:val="center"/>
              <w:rPr>
                <w:rFonts w:ascii="宋体" w:eastAsia="黑体" w:hAnsi="宋体" w:cs="宋体"/>
                <w:bCs/>
                <w:color w:val="000000"/>
                <w:kern w:val="0"/>
                <w:szCs w:val="24"/>
              </w:rPr>
            </w:pPr>
            <w:r w:rsidRPr="00645AC2">
              <w:rPr>
                <w:rFonts w:ascii="宋体" w:eastAsia="黑体" w:hAnsi="宋体" w:cs="宋体" w:hint="eastAsia"/>
                <w:bCs/>
                <w:color w:val="000000"/>
                <w:kern w:val="0"/>
                <w:szCs w:val="24"/>
              </w:rPr>
              <w:t>项目</w:t>
            </w:r>
          </w:p>
        </w:tc>
        <w:tc>
          <w:tcPr>
            <w:tcW w:w="1274" w:type="dxa"/>
            <w:vMerge w:val="restart"/>
            <w:vAlign w:val="center"/>
          </w:tcPr>
          <w:p w:rsidR="00097C76" w:rsidRPr="00645AC2" w:rsidRDefault="00097C76" w:rsidP="008B5D0E">
            <w:pPr>
              <w:widowControl/>
              <w:jc w:val="center"/>
              <w:rPr>
                <w:rFonts w:ascii="宋体" w:eastAsia="黑体" w:hAnsi="宋体" w:cs="宋体"/>
                <w:bCs/>
                <w:color w:val="000000"/>
                <w:kern w:val="0"/>
                <w:szCs w:val="24"/>
              </w:rPr>
            </w:pPr>
            <w:r w:rsidRPr="00645AC2">
              <w:rPr>
                <w:rFonts w:ascii="宋体" w:eastAsia="黑体" w:hAnsi="宋体" w:cs="宋体" w:hint="eastAsia"/>
                <w:bCs/>
                <w:color w:val="000000"/>
                <w:kern w:val="0"/>
                <w:szCs w:val="24"/>
              </w:rPr>
              <w:t>子项目</w:t>
            </w:r>
          </w:p>
        </w:tc>
        <w:tc>
          <w:tcPr>
            <w:tcW w:w="4211" w:type="dxa"/>
            <w:vMerge w:val="restart"/>
            <w:vAlign w:val="center"/>
          </w:tcPr>
          <w:p w:rsidR="00097C76" w:rsidRPr="00645AC2" w:rsidRDefault="00097C76" w:rsidP="008B5D0E">
            <w:pPr>
              <w:widowControl/>
              <w:jc w:val="center"/>
              <w:rPr>
                <w:rFonts w:ascii="宋体" w:eastAsia="黑体" w:hAnsi="宋体" w:cs="宋体"/>
                <w:bCs/>
                <w:color w:val="000000"/>
                <w:kern w:val="0"/>
                <w:szCs w:val="24"/>
              </w:rPr>
            </w:pPr>
            <w:r w:rsidRPr="00645AC2">
              <w:rPr>
                <w:rFonts w:ascii="宋体" w:eastAsia="黑体" w:hAnsi="宋体" w:cs="宋体" w:hint="eastAsia"/>
                <w:bCs/>
                <w:color w:val="000000"/>
                <w:kern w:val="0"/>
                <w:szCs w:val="24"/>
              </w:rPr>
              <w:t>项目内容</w:t>
            </w:r>
          </w:p>
        </w:tc>
        <w:tc>
          <w:tcPr>
            <w:tcW w:w="2268" w:type="dxa"/>
            <w:gridSpan w:val="2"/>
          </w:tcPr>
          <w:p w:rsidR="00097C76" w:rsidRPr="00645AC2" w:rsidRDefault="00097C76" w:rsidP="008B5D0E">
            <w:pPr>
              <w:widowControl/>
              <w:jc w:val="center"/>
              <w:rPr>
                <w:rFonts w:ascii="宋体" w:eastAsia="黑体" w:hAnsi="宋体" w:cs="宋体"/>
                <w:bCs/>
                <w:color w:val="000000"/>
                <w:kern w:val="0"/>
                <w:szCs w:val="24"/>
              </w:rPr>
            </w:pPr>
            <w:r w:rsidRPr="00645AC2">
              <w:rPr>
                <w:rFonts w:ascii="宋体" w:eastAsia="黑体" w:hAnsi="宋体" w:cs="宋体" w:hint="eastAsia"/>
                <w:bCs/>
                <w:color w:val="000000"/>
                <w:kern w:val="0"/>
                <w:szCs w:val="24"/>
              </w:rPr>
              <w:t>得分</w:t>
            </w:r>
          </w:p>
        </w:tc>
      </w:tr>
      <w:tr w:rsidR="00097C76" w:rsidRPr="000E566A" w:rsidTr="008B5D0E">
        <w:tc>
          <w:tcPr>
            <w:tcW w:w="1302" w:type="dxa"/>
            <w:vMerge/>
          </w:tcPr>
          <w:p w:rsidR="00097C76" w:rsidRPr="00645AC2" w:rsidRDefault="00097C76" w:rsidP="008B5D0E">
            <w:pPr>
              <w:widowControl/>
              <w:rPr>
                <w:rFonts w:ascii="宋体" w:eastAsia="黑体" w:hAnsi="宋体" w:cs="宋体"/>
                <w:bCs/>
                <w:color w:val="000000"/>
                <w:kern w:val="0"/>
                <w:szCs w:val="24"/>
              </w:rPr>
            </w:pPr>
          </w:p>
        </w:tc>
        <w:tc>
          <w:tcPr>
            <w:tcW w:w="1274" w:type="dxa"/>
            <w:vMerge/>
          </w:tcPr>
          <w:p w:rsidR="00097C76" w:rsidRPr="00645AC2" w:rsidRDefault="00097C76" w:rsidP="008B5D0E">
            <w:pPr>
              <w:widowControl/>
              <w:rPr>
                <w:rFonts w:ascii="宋体" w:eastAsia="黑体" w:hAnsi="宋体" w:cs="宋体"/>
                <w:bCs/>
                <w:color w:val="000000"/>
                <w:kern w:val="0"/>
                <w:szCs w:val="24"/>
              </w:rPr>
            </w:pPr>
          </w:p>
        </w:tc>
        <w:tc>
          <w:tcPr>
            <w:tcW w:w="4211" w:type="dxa"/>
            <w:vMerge/>
          </w:tcPr>
          <w:p w:rsidR="00097C76" w:rsidRPr="00645AC2" w:rsidRDefault="00097C76" w:rsidP="008B5D0E">
            <w:pPr>
              <w:widowControl/>
              <w:rPr>
                <w:rFonts w:ascii="宋体" w:eastAsia="黑体" w:hAnsi="宋体" w:cs="宋体"/>
                <w:bCs/>
                <w:color w:val="000000"/>
                <w:kern w:val="0"/>
                <w:szCs w:val="24"/>
              </w:rPr>
            </w:pPr>
          </w:p>
        </w:tc>
        <w:tc>
          <w:tcPr>
            <w:tcW w:w="1134" w:type="dxa"/>
            <w:tcBorders>
              <w:right w:val="single" w:sz="4" w:space="0" w:color="auto"/>
            </w:tcBorders>
          </w:tcPr>
          <w:p w:rsidR="00097C76" w:rsidRPr="00645AC2" w:rsidRDefault="00097C76" w:rsidP="007220A3">
            <w:pPr>
              <w:widowControl/>
              <w:jc w:val="center"/>
              <w:rPr>
                <w:rFonts w:ascii="宋体" w:eastAsia="黑体" w:hAnsi="宋体" w:cs="宋体"/>
                <w:bCs/>
                <w:color w:val="000000"/>
                <w:kern w:val="0"/>
                <w:szCs w:val="24"/>
              </w:rPr>
            </w:pPr>
            <w:r w:rsidRPr="00645AC2">
              <w:rPr>
                <w:rFonts w:ascii="宋体" w:eastAsia="黑体" w:hAnsi="宋体" w:cs="宋体" w:hint="eastAsia"/>
                <w:bCs/>
                <w:color w:val="000000"/>
                <w:kern w:val="0"/>
                <w:szCs w:val="24"/>
              </w:rPr>
              <w:t>自评分</w:t>
            </w:r>
          </w:p>
        </w:tc>
        <w:tc>
          <w:tcPr>
            <w:tcW w:w="1134" w:type="dxa"/>
            <w:tcBorders>
              <w:left w:val="single" w:sz="4" w:space="0" w:color="auto"/>
            </w:tcBorders>
          </w:tcPr>
          <w:p w:rsidR="00097C76" w:rsidRPr="00645AC2" w:rsidRDefault="00097C76" w:rsidP="007220A3">
            <w:pPr>
              <w:widowControl/>
              <w:jc w:val="center"/>
              <w:rPr>
                <w:rFonts w:ascii="宋体" w:eastAsia="黑体" w:hAnsi="宋体" w:cs="宋体"/>
                <w:bCs/>
                <w:color w:val="000000"/>
                <w:kern w:val="0"/>
                <w:szCs w:val="24"/>
              </w:rPr>
            </w:pPr>
            <w:r w:rsidRPr="00645AC2">
              <w:rPr>
                <w:rFonts w:ascii="宋体" w:eastAsia="黑体" w:hAnsi="宋体" w:cs="宋体" w:hint="eastAsia"/>
                <w:bCs/>
                <w:color w:val="000000"/>
                <w:kern w:val="0"/>
                <w:szCs w:val="24"/>
              </w:rPr>
              <w:t>考核分</w:t>
            </w:r>
          </w:p>
        </w:tc>
      </w:tr>
      <w:tr w:rsidR="00097C76" w:rsidRPr="000E566A" w:rsidTr="008B5D0E">
        <w:tc>
          <w:tcPr>
            <w:tcW w:w="1302" w:type="dxa"/>
            <w:vMerge w:val="restart"/>
            <w:vAlign w:val="center"/>
          </w:tcPr>
          <w:p w:rsidR="00097C76" w:rsidRPr="00645AC2" w:rsidRDefault="00097C76" w:rsidP="008B5D0E">
            <w:pPr>
              <w:widowControl/>
              <w:rPr>
                <w:rFonts w:ascii="宋体" w:cs="宋体"/>
                <w:b/>
                <w:bCs/>
                <w:color w:val="000000"/>
                <w:kern w:val="0"/>
                <w:szCs w:val="24"/>
              </w:rPr>
            </w:pPr>
            <w:r w:rsidRPr="00645AC2">
              <w:rPr>
                <w:rFonts w:ascii="宋体" w:hAnsi="宋体" w:cs="宋体" w:hint="eastAsia"/>
                <w:b/>
                <w:bCs/>
                <w:color w:val="000000"/>
                <w:kern w:val="0"/>
                <w:szCs w:val="24"/>
              </w:rPr>
              <w:t>组织保障</w:t>
            </w:r>
          </w:p>
          <w:p w:rsidR="00097C76" w:rsidRPr="00645AC2" w:rsidRDefault="00097C76" w:rsidP="008B5D0E">
            <w:pPr>
              <w:widowControl/>
              <w:rPr>
                <w:rFonts w:ascii="宋体" w:eastAsia="黑体" w:hAnsi="宋体" w:cs="宋体"/>
                <w:bCs/>
                <w:color w:val="000000"/>
                <w:kern w:val="0"/>
                <w:szCs w:val="24"/>
              </w:rPr>
            </w:pPr>
            <w:r w:rsidRPr="00645AC2">
              <w:rPr>
                <w:rFonts w:ascii="宋体" w:hAnsi="宋体" w:cs="宋体" w:hint="eastAsia"/>
                <w:b/>
                <w:bCs/>
                <w:color w:val="000000"/>
                <w:kern w:val="0"/>
                <w:szCs w:val="24"/>
              </w:rPr>
              <w:t>（</w:t>
            </w:r>
            <w:r w:rsidRPr="00645AC2">
              <w:rPr>
                <w:rFonts w:ascii="宋体" w:hAnsi="宋体" w:cs="宋体"/>
                <w:b/>
                <w:bCs/>
                <w:color w:val="000000"/>
                <w:kern w:val="0"/>
                <w:szCs w:val="24"/>
              </w:rPr>
              <w:t>15</w:t>
            </w:r>
            <w:r w:rsidRPr="00645AC2">
              <w:rPr>
                <w:rFonts w:ascii="宋体" w:hAnsi="宋体" w:cs="宋体" w:hint="eastAsia"/>
                <w:b/>
                <w:bCs/>
                <w:color w:val="000000"/>
                <w:kern w:val="0"/>
                <w:szCs w:val="24"/>
              </w:rPr>
              <w:t>分）</w:t>
            </w:r>
          </w:p>
        </w:tc>
        <w:tc>
          <w:tcPr>
            <w:tcW w:w="1274" w:type="dxa"/>
            <w:vAlign w:val="center"/>
          </w:tcPr>
          <w:p w:rsidR="00097C76" w:rsidRPr="00645AC2" w:rsidRDefault="00097C76" w:rsidP="008B5D0E">
            <w:pPr>
              <w:widowControl/>
              <w:jc w:val="center"/>
              <w:rPr>
                <w:rFonts w:ascii="宋体" w:cs="宋体"/>
                <w:b/>
                <w:bCs/>
                <w:color w:val="000000"/>
                <w:kern w:val="0"/>
                <w:szCs w:val="24"/>
              </w:rPr>
            </w:pPr>
            <w:r w:rsidRPr="00645AC2">
              <w:rPr>
                <w:rFonts w:ascii="宋体" w:hAnsi="宋体" w:cs="宋体" w:hint="eastAsia"/>
                <w:b/>
                <w:bCs/>
                <w:color w:val="000000"/>
                <w:kern w:val="0"/>
                <w:szCs w:val="24"/>
              </w:rPr>
              <w:t>组织领导</w:t>
            </w:r>
          </w:p>
          <w:p w:rsidR="00097C76" w:rsidRPr="00645AC2" w:rsidRDefault="00097C76" w:rsidP="008B5D0E">
            <w:pPr>
              <w:widowControl/>
              <w:jc w:val="center"/>
              <w:rPr>
                <w:rFonts w:ascii="宋体" w:cs="宋体"/>
                <w:b/>
                <w:bCs/>
                <w:color w:val="000000"/>
                <w:kern w:val="0"/>
                <w:szCs w:val="24"/>
              </w:rPr>
            </w:pPr>
            <w:r w:rsidRPr="00645AC2">
              <w:rPr>
                <w:rFonts w:ascii="宋体" w:hAnsi="宋体" w:cs="宋体" w:hint="eastAsia"/>
                <w:b/>
                <w:bCs/>
                <w:color w:val="000000"/>
                <w:kern w:val="0"/>
                <w:szCs w:val="24"/>
              </w:rPr>
              <w:t>（</w:t>
            </w:r>
            <w:r w:rsidRPr="00645AC2">
              <w:rPr>
                <w:rFonts w:ascii="宋体" w:hAnsi="宋体" w:cs="宋体"/>
                <w:b/>
                <w:bCs/>
                <w:color w:val="000000"/>
                <w:kern w:val="0"/>
                <w:szCs w:val="24"/>
              </w:rPr>
              <w:t>9</w:t>
            </w:r>
            <w:r w:rsidRPr="00645AC2">
              <w:rPr>
                <w:rFonts w:ascii="宋体" w:hAnsi="宋体" w:cs="宋体" w:hint="eastAsia"/>
                <w:b/>
                <w:bCs/>
                <w:color w:val="000000"/>
                <w:kern w:val="0"/>
                <w:szCs w:val="24"/>
              </w:rPr>
              <w:t>分）</w:t>
            </w:r>
          </w:p>
        </w:tc>
        <w:tc>
          <w:tcPr>
            <w:tcW w:w="4211" w:type="dxa"/>
            <w:vAlign w:val="center"/>
          </w:tcPr>
          <w:p w:rsidR="00097C76" w:rsidRPr="00645AC2" w:rsidRDefault="00097C76" w:rsidP="008B5D0E">
            <w:pPr>
              <w:widowControl/>
              <w:jc w:val="left"/>
              <w:rPr>
                <w:rFonts w:ascii="宋体" w:cs="宋体"/>
                <w:color w:val="000000"/>
                <w:kern w:val="0"/>
                <w:szCs w:val="24"/>
              </w:rPr>
            </w:pPr>
            <w:r w:rsidRPr="00645AC2">
              <w:rPr>
                <w:rFonts w:ascii="宋体" w:hAnsi="宋体" w:cs="宋体"/>
                <w:color w:val="000000"/>
                <w:kern w:val="0"/>
                <w:szCs w:val="24"/>
              </w:rPr>
              <w:t>1.</w:t>
            </w:r>
            <w:r w:rsidRPr="00645AC2">
              <w:rPr>
                <w:rFonts w:ascii="宋体" w:hAnsi="宋体" w:cs="宋体" w:hint="eastAsia"/>
                <w:color w:val="000000"/>
                <w:kern w:val="0"/>
                <w:szCs w:val="24"/>
              </w:rPr>
              <w:t>是否制定免费开放实施方案。（</w:t>
            </w:r>
            <w:r w:rsidRPr="00645AC2">
              <w:rPr>
                <w:rFonts w:ascii="宋体" w:hAnsi="宋体" w:cs="宋体"/>
                <w:color w:val="000000"/>
                <w:kern w:val="0"/>
                <w:szCs w:val="24"/>
              </w:rPr>
              <w:t>3</w:t>
            </w:r>
            <w:r w:rsidRPr="00645AC2">
              <w:rPr>
                <w:rFonts w:ascii="宋体" w:hAnsi="宋体" w:cs="宋体" w:hint="eastAsia"/>
                <w:color w:val="000000"/>
                <w:kern w:val="0"/>
                <w:szCs w:val="24"/>
              </w:rPr>
              <w:t>分）</w:t>
            </w:r>
          </w:p>
          <w:p w:rsidR="00097C76" w:rsidRPr="00645AC2" w:rsidRDefault="00097C76" w:rsidP="008B5D0E">
            <w:pPr>
              <w:widowControl/>
              <w:jc w:val="left"/>
              <w:rPr>
                <w:rFonts w:ascii="宋体" w:hAnsi="宋体" w:cs="宋体"/>
                <w:color w:val="000000"/>
                <w:kern w:val="0"/>
                <w:szCs w:val="24"/>
              </w:rPr>
            </w:pPr>
            <w:r w:rsidRPr="00645AC2">
              <w:rPr>
                <w:rFonts w:ascii="宋体" w:hAnsi="宋体" w:cs="宋体"/>
                <w:color w:val="000000"/>
                <w:kern w:val="0"/>
                <w:szCs w:val="24"/>
              </w:rPr>
              <w:t>2.</w:t>
            </w:r>
            <w:r w:rsidRPr="00645AC2">
              <w:rPr>
                <w:rFonts w:ascii="宋体" w:hAnsi="宋体" w:cs="宋体" w:hint="eastAsia"/>
                <w:color w:val="000000"/>
                <w:kern w:val="0"/>
                <w:szCs w:val="24"/>
              </w:rPr>
              <w:t>是否成立领导小组负责免费开放工作的领导、组织、实施、检查及督促。（</w:t>
            </w:r>
            <w:r w:rsidRPr="00645AC2">
              <w:rPr>
                <w:rFonts w:ascii="宋体" w:hAnsi="宋体" w:cs="宋体"/>
                <w:color w:val="000000"/>
                <w:kern w:val="0"/>
                <w:szCs w:val="24"/>
              </w:rPr>
              <w:t>3</w:t>
            </w:r>
            <w:r w:rsidRPr="00645AC2">
              <w:rPr>
                <w:rFonts w:ascii="宋体" w:hAnsi="宋体" w:cs="宋体" w:hint="eastAsia"/>
                <w:color w:val="000000"/>
                <w:kern w:val="0"/>
                <w:szCs w:val="24"/>
              </w:rPr>
              <w:t>分）</w:t>
            </w:r>
            <w:r w:rsidRPr="00645AC2">
              <w:rPr>
                <w:rFonts w:ascii="宋体" w:hAnsi="宋体" w:cs="宋体"/>
                <w:color w:val="000000"/>
                <w:kern w:val="0"/>
                <w:szCs w:val="24"/>
              </w:rPr>
              <w:t xml:space="preserve"> </w:t>
            </w:r>
          </w:p>
          <w:p w:rsidR="00097C76" w:rsidRPr="00645AC2" w:rsidRDefault="00097C76" w:rsidP="008B5D0E">
            <w:pPr>
              <w:widowControl/>
              <w:jc w:val="left"/>
              <w:rPr>
                <w:rFonts w:ascii="宋体" w:hAnsi="宋体" w:cs="宋体"/>
                <w:color w:val="000000"/>
                <w:kern w:val="0"/>
                <w:szCs w:val="24"/>
              </w:rPr>
            </w:pPr>
            <w:r w:rsidRPr="00645AC2">
              <w:rPr>
                <w:rFonts w:ascii="宋体" w:hAnsi="宋体" w:cs="宋体"/>
                <w:color w:val="000000"/>
                <w:kern w:val="0"/>
                <w:szCs w:val="24"/>
              </w:rPr>
              <w:t>3.</w:t>
            </w:r>
            <w:r w:rsidRPr="00645AC2">
              <w:rPr>
                <w:rFonts w:ascii="宋体" w:hAnsi="宋体" w:cs="宋体" w:hint="eastAsia"/>
                <w:color w:val="000000"/>
                <w:kern w:val="0"/>
                <w:szCs w:val="24"/>
              </w:rPr>
              <w:t>是否制定突发事件的应急预案，完善应急处置机制。（</w:t>
            </w:r>
            <w:r w:rsidRPr="00645AC2">
              <w:rPr>
                <w:rFonts w:ascii="宋体" w:hAnsi="宋体" w:cs="宋体"/>
                <w:color w:val="000000"/>
                <w:kern w:val="0"/>
                <w:szCs w:val="24"/>
              </w:rPr>
              <w:t>3</w:t>
            </w:r>
            <w:r w:rsidRPr="00645AC2">
              <w:rPr>
                <w:rFonts w:ascii="宋体" w:hAnsi="宋体" w:cs="宋体" w:hint="eastAsia"/>
                <w:color w:val="000000"/>
                <w:kern w:val="0"/>
                <w:szCs w:val="24"/>
              </w:rPr>
              <w:t>分）</w:t>
            </w:r>
            <w:r w:rsidRPr="00645AC2">
              <w:rPr>
                <w:rFonts w:ascii="宋体" w:hAnsi="宋体" w:cs="宋体"/>
                <w:color w:val="000000"/>
                <w:kern w:val="0"/>
                <w:szCs w:val="24"/>
              </w:rPr>
              <w:t xml:space="preserve"> </w:t>
            </w:r>
          </w:p>
          <w:p w:rsidR="00097C76" w:rsidRPr="00645AC2" w:rsidRDefault="00097C76" w:rsidP="008B5D0E">
            <w:pPr>
              <w:widowControl/>
              <w:jc w:val="left"/>
              <w:rPr>
                <w:rFonts w:ascii="宋体" w:cs="宋体"/>
                <w:color w:val="000000"/>
                <w:kern w:val="0"/>
                <w:szCs w:val="24"/>
              </w:rPr>
            </w:pPr>
            <w:r w:rsidRPr="00645AC2">
              <w:rPr>
                <w:rFonts w:ascii="宋体" w:hAnsi="宋体" w:cs="宋体" w:hint="eastAsia"/>
                <w:color w:val="000000"/>
                <w:kern w:val="0"/>
                <w:szCs w:val="24"/>
              </w:rPr>
              <w:t>缺项的酌情扣分。</w:t>
            </w:r>
          </w:p>
        </w:tc>
        <w:tc>
          <w:tcPr>
            <w:tcW w:w="1134" w:type="dxa"/>
            <w:tcBorders>
              <w:right w:val="single" w:sz="4" w:space="0" w:color="auto"/>
            </w:tcBorders>
          </w:tcPr>
          <w:p w:rsidR="00097C76" w:rsidRPr="00645AC2" w:rsidRDefault="00097C76" w:rsidP="008B5D0E">
            <w:pPr>
              <w:widowControl/>
              <w:rPr>
                <w:rFonts w:ascii="宋体" w:eastAsia="黑体" w:hAnsi="宋体" w:cs="宋体"/>
                <w:bCs/>
                <w:color w:val="000000"/>
                <w:kern w:val="0"/>
                <w:szCs w:val="24"/>
              </w:rPr>
            </w:pPr>
          </w:p>
        </w:tc>
        <w:tc>
          <w:tcPr>
            <w:tcW w:w="1134" w:type="dxa"/>
            <w:tcBorders>
              <w:left w:val="single" w:sz="4" w:space="0" w:color="auto"/>
            </w:tcBorders>
          </w:tcPr>
          <w:p w:rsidR="00097C76" w:rsidRPr="00645AC2" w:rsidRDefault="00097C76" w:rsidP="008B5D0E">
            <w:pPr>
              <w:widowControl/>
              <w:rPr>
                <w:rFonts w:ascii="宋体" w:eastAsia="黑体" w:hAnsi="宋体" w:cs="宋体"/>
                <w:bCs/>
                <w:color w:val="000000"/>
                <w:kern w:val="0"/>
                <w:szCs w:val="24"/>
              </w:rPr>
            </w:pPr>
          </w:p>
        </w:tc>
      </w:tr>
      <w:tr w:rsidR="00097C76" w:rsidRPr="000E566A" w:rsidTr="008B5D0E">
        <w:tc>
          <w:tcPr>
            <w:tcW w:w="1302" w:type="dxa"/>
            <w:vMerge/>
            <w:vAlign w:val="center"/>
          </w:tcPr>
          <w:p w:rsidR="00097C76" w:rsidRPr="00645AC2" w:rsidRDefault="00097C76" w:rsidP="008B5D0E">
            <w:pPr>
              <w:widowControl/>
              <w:rPr>
                <w:rFonts w:ascii="宋体" w:eastAsia="黑体" w:hAnsi="宋体" w:cs="宋体"/>
                <w:bCs/>
                <w:color w:val="000000"/>
                <w:kern w:val="0"/>
                <w:sz w:val="32"/>
                <w:szCs w:val="32"/>
              </w:rPr>
            </w:pPr>
          </w:p>
        </w:tc>
        <w:tc>
          <w:tcPr>
            <w:tcW w:w="1274" w:type="dxa"/>
            <w:vAlign w:val="center"/>
          </w:tcPr>
          <w:p w:rsidR="00097C76" w:rsidRPr="00645AC2" w:rsidRDefault="00097C76" w:rsidP="008B5D0E">
            <w:pPr>
              <w:widowControl/>
              <w:jc w:val="center"/>
              <w:rPr>
                <w:rFonts w:ascii="宋体" w:cs="宋体"/>
                <w:b/>
                <w:bCs/>
                <w:color w:val="000000"/>
                <w:kern w:val="0"/>
                <w:sz w:val="22"/>
              </w:rPr>
            </w:pPr>
            <w:r w:rsidRPr="00645AC2">
              <w:rPr>
                <w:rFonts w:ascii="宋体" w:hAnsi="宋体" w:cs="宋体" w:hint="eastAsia"/>
                <w:b/>
                <w:bCs/>
                <w:color w:val="000000"/>
                <w:kern w:val="0"/>
                <w:sz w:val="22"/>
              </w:rPr>
              <w:t>制度公示</w:t>
            </w:r>
          </w:p>
          <w:p w:rsidR="00097C76" w:rsidRPr="00645AC2" w:rsidRDefault="00097C76" w:rsidP="008B5D0E">
            <w:pPr>
              <w:widowControl/>
              <w:jc w:val="center"/>
              <w:rPr>
                <w:rFonts w:ascii="宋体" w:cs="宋体"/>
                <w:b/>
                <w:bCs/>
                <w:color w:val="000000"/>
                <w:kern w:val="0"/>
                <w:sz w:val="22"/>
              </w:rPr>
            </w:pPr>
            <w:r w:rsidRPr="00645AC2">
              <w:rPr>
                <w:rFonts w:ascii="宋体" w:hAnsi="宋体" w:cs="宋体" w:hint="eastAsia"/>
                <w:b/>
                <w:bCs/>
                <w:color w:val="000000"/>
                <w:kern w:val="0"/>
                <w:sz w:val="22"/>
              </w:rPr>
              <w:t>（</w:t>
            </w:r>
            <w:r w:rsidRPr="00645AC2">
              <w:rPr>
                <w:rFonts w:ascii="宋体" w:hAnsi="宋体" w:cs="宋体"/>
                <w:b/>
                <w:bCs/>
                <w:color w:val="000000"/>
                <w:kern w:val="0"/>
                <w:sz w:val="22"/>
              </w:rPr>
              <w:t>6</w:t>
            </w:r>
            <w:r w:rsidRPr="00645AC2">
              <w:rPr>
                <w:rFonts w:ascii="宋体" w:hAnsi="宋体" w:cs="宋体" w:hint="eastAsia"/>
                <w:b/>
                <w:bCs/>
                <w:color w:val="000000"/>
                <w:kern w:val="0"/>
                <w:sz w:val="22"/>
              </w:rPr>
              <w:t>分）</w:t>
            </w:r>
          </w:p>
        </w:tc>
        <w:tc>
          <w:tcPr>
            <w:tcW w:w="4211" w:type="dxa"/>
            <w:vAlign w:val="center"/>
          </w:tcPr>
          <w:p w:rsidR="00097C76" w:rsidRPr="00645AC2" w:rsidRDefault="00097C76" w:rsidP="008B5D0E">
            <w:pPr>
              <w:widowControl/>
              <w:jc w:val="left"/>
              <w:rPr>
                <w:rFonts w:ascii="宋体" w:cs="宋体"/>
                <w:color w:val="000000"/>
                <w:kern w:val="0"/>
                <w:sz w:val="22"/>
              </w:rPr>
            </w:pPr>
            <w:r w:rsidRPr="00645AC2">
              <w:rPr>
                <w:rFonts w:ascii="宋体" w:hAnsi="宋体" w:cs="宋体"/>
                <w:color w:val="000000"/>
                <w:kern w:val="0"/>
                <w:sz w:val="22"/>
              </w:rPr>
              <w:t>1.</w:t>
            </w:r>
            <w:r w:rsidRPr="00645AC2">
              <w:rPr>
                <w:rFonts w:ascii="宋体" w:hAnsi="宋体" w:cs="宋体" w:hint="eastAsia"/>
                <w:color w:val="000000"/>
                <w:kern w:val="0"/>
                <w:sz w:val="22"/>
              </w:rPr>
              <w:t>是否有公示免费开放的制度和措施</w:t>
            </w:r>
            <w:r w:rsidRPr="00645AC2">
              <w:rPr>
                <w:rFonts w:ascii="宋体" w:cs="宋体"/>
                <w:color w:val="000000"/>
                <w:kern w:val="0"/>
                <w:sz w:val="22"/>
              </w:rPr>
              <w:t>,</w:t>
            </w:r>
            <w:r w:rsidRPr="00645AC2">
              <w:rPr>
                <w:rFonts w:ascii="宋体" w:hAnsi="宋体" w:cs="宋体" w:hint="eastAsia"/>
                <w:color w:val="000000"/>
                <w:kern w:val="0"/>
                <w:sz w:val="22"/>
              </w:rPr>
              <w:t>包括免费服务项目、开闭馆时间、服务承诺、预约监督电话、活动内容。（</w:t>
            </w:r>
            <w:r w:rsidRPr="00645AC2">
              <w:rPr>
                <w:rFonts w:ascii="宋体" w:hAnsi="宋体" w:cs="宋体"/>
                <w:color w:val="000000"/>
                <w:kern w:val="0"/>
                <w:sz w:val="22"/>
              </w:rPr>
              <w:t>3</w:t>
            </w:r>
            <w:r w:rsidRPr="00645AC2">
              <w:rPr>
                <w:rFonts w:ascii="宋体" w:hAnsi="宋体" w:cs="宋体" w:hint="eastAsia"/>
                <w:color w:val="000000"/>
                <w:kern w:val="0"/>
                <w:sz w:val="22"/>
              </w:rPr>
              <w:t>分）</w:t>
            </w:r>
          </w:p>
          <w:p w:rsidR="00097C76" w:rsidRPr="00645AC2" w:rsidRDefault="00097C76" w:rsidP="008B5D0E">
            <w:pPr>
              <w:widowControl/>
              <w:jc w:val="left"/>
              <w:rPr>
                <w:rFonts w:ascii="宋体" w:cs="宋体"/>
                <w:color w:val="000000"/>
                <w:kern w:val="0"/>
                <w:sz w:val="22"/>
              </w:rPr>
            </w:pPr>
            <w:r w:rsidRPr="00645AC2">
              <w:rPr>
                <w:rFonts w:ascii="宋体" w:hAnsi="宋体" w:cs="宋体"/>
                <w:color w:val="000000"/>
                <w:kern w:val="0"/>
                <w:sz w:val="22"/>
              </w:rPr>
              <w:t>2.</w:t>
            </w:r>
            <w:r w:rsidRPr="00645AC2">
              <w:rPr>
                <w:rFonts w:ascii="宋体" w:hAnsi="宋体" w:cs="宋体" w:hint="eastAsia"/>
                <w:color w:val="000000"/>
                <w:kern w:val="0"/>
                <w:sz w:val="22"/>
              </w:rPr>
              <w:t>是否公示突发事件应急预案。（</w:t>
            </w:r>
            <w:r w:rsidRPr="00645AC2">
              <w:rPr>
                <w:rFonts w:ascii="宋体" w:hAnsi="宋体" w:cs="宋体"/>
                <w:color w:val="000000"/>
                <w:kern w:val="0"/>
                <w:sz w:val="22"/>
              </w:rPr>
              <w:t>3</w:t>
            </w:r>
            <w:r w:rsidRPr="00645AC2">
              <w:rPr>
                <w:rFonts w:ascii="宋体" w:hAnsi="宋体" w:cs="宋体" w:hint="eastAsia"/>
                <w:color w:val="000000"/>
                <w:kern w:val="0"/>
                <w:sz w:val="22"/>
              </w:rPr>
              <w:t>分）</w:t>
            </w:r>
          </w:p>
          <w:p w:rsidR="00097C76" w:rsidRPr="00645AC2" w:rsidRDefault="00097C76" w:rsidP="008B5D0E">
            <w:pPr>
              <w:widowControl/>
              <w:jc w:val="left"/>
              <w:rPr>
                <w:rFonts w:ascii="宋体" w:cs="宋体"/>
                <w:color w:val="000000"/>
                <w:kern w:val="0"/>
                <w:sz w:val="22"/>
              </w:rPr>
            </w:pPr>
            <w:r w:rsidRPr="00645AC2">
              <w:rPr>
                <w:rFonts w:ascii="宋体" w:hAnsi="宋体" w:cs="宋体" w:hint="eastAsia"/>
                <w:color w:val="000000"/>
                <w:kern w:val="0"/>
                <w:sz w:val="22"/>
              </w:rPr>
              <w:t>缺项的酌情扣分。</w:t>
            </w:r>
          </w:p>
        </w:tc>
        <w:tc>
          <w:tcPr>
            <w:tcW w:w="1134" w:type="dxa"/>
          </w:tcPr>
          <w:p w:rsidR="00097C76" w:rsidRPr="00645AC2" w:rsidRDefault="00097C76" w:rsidP="008B5D0E">
            <w:pPr>
              <w:widowControl/>
              <w:rPr>
                <w:rFonts w:ascii="宋体" w:eastAsia="黑体" w:hAnsi="宋体" w:cs="宋体"/>
                <w:bCs/>
                <w:color w:val="000000"/>
                <w:kern w:val="0"/>
                <w:sz w:val="32"/>
                <w:szCs w:val="32"/>
              </w:rPr>
            </w:pPr>
          </w:p>
        </w:tc>
        <w:tc>
          <w:tcPr>
            <w:tcW w:w="1134" w:type="dxa"/>
          </w:tcPr>
          <w:p w:rsidR="00097C76" w:rsidRPr="00645AC2" w:rsidRDefault="00097C76" w:rsidP="008B5D0E">
            <w:pPr>
              <w:widowControl/>
              <w:rPr>
                <w:rFonts w:ascii="宋体" w:eastAsia="黑体" w:hAnsi="宋体" w:cs="宋体"/>
                <w:bCs/>
                <w:color w:val="000000"/>
                <w:kern w:val="0"/>
                <w:sz w:val="32"/>
                <w:szCs w:val="32"/>
              </w:rPr>
            </w:pPr>
          </w:p>
        </w:tc>
      </w:tr>
      <w:tr w:rsidR="00097C76" w:rsidRPr="000E566A" w:rsidTr="008B5D0E">
        <w:tc>
          <w:tcPr>
            <w:tcW w:w="1302" w:type="dxa"/>
            <w:vMerge w:val="restart"/>
            <w:vAlign w:val="center"/>
          </w:tcPr>
          <w:p w:rsidR="00097C76" w:rsidRPr="00645AC2" w:rsidRDefault="00097C76" w:rsidP="008B5D0E">
            <w:pPr>
              <w:widowControl/>
              <w:rPr>
                <w:rFonts w:ascii="宋体" w:eastAsia="黑体" w:hAnsi="宋体" w:cs="宋体"/>
                <w:bCs/>
                <w:color w:val="000000"/>
                <w:kern w:val="0"/>
                <w:sz w:val="32"/>
                <w:szCs w:val="32"/>
              </w:rPr>
            </w:pPr>
            <w:r w:rsidRPr="00645AC2">
              <w:rPr>
                <w:rFonts w:ascii="宋体" w:hAnsi="宋体" w:cs="宋体" w:hint="eastAsia"/>
                <w:b/>
                <w:bCs/>
                <w:color w:val="000000"/>
                <w:kern w:val="0"/>
                <w:sz w:val="22"/>
              </w:rPr>
              <w:t>服务情况</w:t>
            </w:r>
            <w:r w:rsidRPr="00645AC2">
              <w:rPr>
                <w:rFonts w:ascii="宋体" w:hAnsi="宋体" w:cs="宋体"/>
                <w:b/>
                <w:bCs/>
                <w:color w:val="000000"/>
                <w:kern w:val="0"/>
                <w:sz w:val="22"/>
              </w:rPr>
              <w:t xml:space="preserve">    </w:t>
            </w:r>
            <w:r w:rsidRPr="00645AC2">
              <w:rPr>
                <w:rFonts w:ascii="宋体" w:hAnsi="宋体" w:cs="宋体" w:hint="eastAsia"/>
                <w:b/>
                <w:bCs/>
                <w:color w:val="000000"/>
                <w:kern w:val="0"/>
                <w:sz w:val="22"/>
              </w:rPr>
              <w:t>（</w:t>
            </w:r>
            <w:r w:rsidRPr="00645AC2">
              <w:rPr>
                <w:rFonts w:ascii="宋体" w:hAnsi="宋体" w:cs="宋体"/>
                <w:b/>
                <w:bCs/>
                <w:kern w:val="0"/>
                <w:sz w:val="22"/>
              </w:rPr>
              <w:t>45</w:t>
            </w:r>
            <w:r w:rsidRPr="00645AC2">
              <w:rPr>
                <w:rFonts w:ascii="宋体" w:hAnsi="宋体" w:cs="宋体" w:hint="eastAsia"/>
                <w:b/>
                <w:bCs/>
                <w:kern w:val="0"/>
                <w:sz w:val="22"/>
              </w:rPr>
              <w:t>分）</w:t>
            </w:r>
          </w:p>
        </w:tc>
        <w:tc>
          <w:tcPr>
            <w:tcW w:w="1274" w:type="dxa"/>
            <w:vAlign w:val="center"/>
          </w:tcPr>
          <w:p w:rsidR="00097C76" w:rsidRPr="00645AC2" w:rsidRDefault="00097C76" w:rsidP="008B5D0E">
            <w:pPr>
              <w:widowControl/>
              <w:jc w:val="center"/>
              <w:rPr>
                <w:rFonts w:ascii="宋体" w:cs="宋体"/>
                <w:b/>
                <w:bCs/>
                <w:color w:val="000000"/>
                <w:kern w:val="0"/>
                <w:sz w:val="22"/>
              </w:rPr>
            </w:pPr>
            <w:r w:rsidRPr="00645AC2">
              <w:rPr>
                <w:rFonts w:ascii="宋体" w:hAnsi="宋体" w:cs="宋体" w:hint="eastAsia"/>
                <w:b/>
                <w:bCs/>
                <w:color w:val="000000"/>
                <w:kern w:val="0"/>
                <w:sz w:val="22"/>
              </w:rPr>
              <w:t>服务设施</w:t>
            </w:r>
          </w:p>
          <w:p w:rsidR="00097C76" w:rsidRPr="00645AC2" w:rsidRDefault="00097C76" w:rsidP="008B5D0E">
            <w:pPr>
              <w:widowControl/>
              <w:jc w:val="center"/>
              <w:rPr>
                <w:rFonts w:ascii="宋体" w:cs="宋体"/>
                <w:b/>
                <w:bCs/>
                <w:color w:val="000000"/>
                <w:kern w:val="0"/>
                <w:sz w:val="22"/>
              </w:rPr>
            </w:pPr>
            <w:r w:rsidRPr="00645AC2">
              <w:rPr>
                <w:rFonts w:ascii="宋体" w:hAnsi="宋体" w:cs="宋体" w:hint="eastAsia"/>
                <w:b/>
                <w:bCs/>
                <w:color w:val="000000"/>
                <w:kern w:val="0"/>
                <w:sz w:val="22"/>
              </w:rPr>
              <w:t>（</w:t>
            </w:r>
            <w:r w:rsidRPr="00645AC2">
              <w:rPr>
                <w:rFonts w:ascii="宋体" w:hAnsi="宋体" w:cs="宋体"/>
                <w:b/>
                <w:bCs/>
                <w:color w:val="000000"/>
                <w:kern w:val="0"/>
                <w:sz w:val="22"/>
              </w:rPr>
              <w:t>14</w:t>
            </w:r>
            <w:r w:rsidRPr="00645AC2">
              <w:rPr>
                <w:rFonts w:ascii="宋体" w:hAnsi="宋体" w:cs="宋体" w:hint="eastAsia"/>
                <w:b/>
                <w:bCs/>
                <w:color w:val="000000"/>
                <w:kern w:val="0"/>
                <w:sz w:val="22"/>
              </w:rPr>
              <w:t>分）</w:t>
            </w:r>
          </w:p>
        </w:tc>
        <w:tc>
          <w:tcPr>
            <w:tcW w:w="4211" w:type="dxa"/>
            <w:vAlign w:val="center"/>
          </w:tcPr>
          <w:p w:rsidR="00097C76" w:rsidRPr="00645AC2" w:rsidRDefault="00097C76" w:rsidP="008B5D0E">
            <w:pPr>
              <w:widowControl/>
              <w:jc w:val="left"/>
              <w:rPr>
                <w:rFonts w:ascii="宋体" w:hAnsi="宋体" w:cs="宋体"/>
                <w:color w:val="000000"/>
                <w:kern w:val="0"/>
                <w:sz w:val="22"/>
              </w:rPr>
            </w:pPr>
            <w:r w:rsidRPr="00645AC2">
              <w:rPr>
                <w:rFonts w:ascii="宋体" w:hAnsi="宋体" w:cs="宋体"/>
                <w:color w:val="000000"/>
                <w:kern w:val="0"/>
                <w:sz w:val="22"/>
              </w:rPr>
              <w:t>1.</w:t>
            </w:r>
            <w:r w:rsidRPr="00645AC2">
              <w:rPr>
                <w:rFonts w:ascii="宋体" w:hAnsi="宋体" w:cs="宋体" w:hint="eastAsia"/>
                <w:color w:val="000000"/>
                <w:kern w:val="0"/>
                <w:sz w:val="22"/>
              </w:rPr>
              <w:t>按展厅建筑面积÷展品数量计算，单件展品平均占地面积≥</w:t>
            </w:r>
            <w:smartTag w:uri="urn:schemas-microsoft-com:office:smarttags" w:element="chmetcnv">
              <w:smartTagPr>
                <w:attr w:name="TCSC" w:val="0"/>
                <w:attr w:name="NumberType" w:val="1"/>
                <w:attr w:name="Negative" w:val="False"/>
                <w:attr w:name="HasSpace" w:val="True"/>
                <w:attr w:name="SourceValue" w:val="15"/>
                <w:attr w:name="UnitName" w:val="m2"/>
              </w:smartTagPr>
              <w:r w:rsidRPr="00645AC2">
                <w:rPr>
                  <w:rFonts w:ascii="宋体" w:hAnsi="宋体" w:cs="宋体"/>
                  <w:color w:val="000000"/>
                  <w:kern w:val="0"/>
                  <w:sz w:val="22"/>
                </w:rPr>
                <w:t>30m</w:t>
              </w:r>
              <w:r w:rsidRPr="00645AC2">
                <w:rPr>
                  <w:rFonts w:ascii="宋体" w:hAnsi="宋体" w:cs="宋体"/>
                  <w:color w:val="000000"/>
                  <w:kern w:val="0"/>
                  <w:sz w:val="22"/>
                  <w:vertAlign w:val="superscript"/>
                </w:rPr>
                <w:t>2</w:t>
              </w:r>
            </w:smartTag>
            <w:r w:rsidRPr="00645AC2">
              <w:rPr>
                <w:rFonts w:ascii="宋体" w:hAnsi="宋体" w:cs="宋体" w:hint="eastAsia"/>
                <w:color w:val="000000"/>
                <w:kern w:val="0"/>
                <w:sz w:val="22"/>
              </w:rPr>
              <w:t>，不得分；</w:t>
            </w:r>
            <w:r w:rsidRPr="00645AC2">
              <w:rPr>
                <w:rFonts w:ascii="宋体" w:hAnsi="宋体" w:cs="宋体"/>
                <w:color w:val="000000"/>
                <w:kern w:val="0"/>
                <w:sz w:val="22"/>
              </w:rPr>
              <w:t>20</w:t>
            </w:r>
            <w:smartTag w:uri="urn:schemas-microsoft-com:office:smarttags" w:element="chmetcnv">
              <w:smartTagPr>
                <w:attr w:name="TCSC" w:val="0"/>
                <w:attr w:name="NumberType" w:val="1"/>
                <w:attr w:name="Negative" w:val="False"/>
                <w:attr w:name="HasSpace" w:val="True"/>
                <w:attr w:name="SourceValue" w:val="15"/>
                <w:attr w:name="UnitName" w:val="m2"/>
              </w:smartTagPr>
              <w:r w:rsidRPr="00645AC2">
                <w:rPr>
                  <w:rFonts w:ascii="宋体" w:hAnsi="宋体" w:cs="宋体"/>
                  <w:color w:val="000000"/>
                  <w:kern w:val="0"/>
                  <w:sz w:val="22"/>
                </w:rPr>
                <w:t>-30 m</w:t>
              </w:r>
              <w:r w:rsidRPr="00645AC2">
                <w:rPr>
                  <w:rFonts w:ascii="宋体" w:hAnsi="宋体" w:cs="宋体"/>
                  <w:color w:val="000000"/>
                  <w:kern w:val="0"/>
                  <w:sz w:val="22"/>
                  <w:vertAlign w:val="superscript"/>
                </w:rPr>
                <w:t>2</w:t>
              </w:r>
            </w:smartTag>
            <w:r w:rsidRPr="00645AC2">
              <w:rPr>
                <w:rFonts w:ascii="宋体" w:hAnsi="宋体" w:cs="宋体" w:hint="eastAsia"/>
                <w:color w:val="000000"/>
                <w:kern w:val="0"/>
                <w:sz w:val="22"/>
              </w:rPr>
              <w:t>得</w:t>
            </w:r>
            <w:r w:rsidRPr="00645AC2">
              <w:rPr>
                <w:rFonts w:ascii="宋体" w:hAnsi="宋体" w:cs="宋体"/>
                <w:color w:val="000000"/>
                <w:kern w:val="0"/>
                <w:sz w:val="22"/>
              </w:rPr>
              <w:t>2</w:t>
            </w:r>
            <w:r w:rsidRPr="00645AC2">
              <w:rPr>
                <w:rFonts w:ascii="宋体" w:hAnsi="宋体" w:cs="宋体" w:hint="eastAsia"/>
                <w:color w:val="000000"/>
                <w:kern w:val="0"/>
                <w:sz w:val="22"/>
              </w:rPr>
              <w:t>分；</w:t>
            </w:r>
            <w:r w:rsidRPr="00645AC2">
              <w:rPr>
                <w:rFonts w:ascii="宋体" w:hAnsi="宋体" w:cs="宋体"/>
                <w:color w:val="000000"/>
                <w:kern w:val="0"/>
                <w:sz w:val="22"/>
              </w:rPr>
              <w:t>15</w:t>
            </w:r>
            <w:smartTag w:uri="urn:schemas-microsoft-com:office:smarttags" w:element="chmetcnv">
              <w:smartTagPr>
                <w:attr w:name="TCSC" w:val="0"/>
                <w:attr w:name="NumberType" w:val="1"/>
                <w:attr w:name="Negative" w:val="False"/>
                <w:attr w:name="HasSpace" w:val="True"/>
                <w:attr w:name="SourceValue" w:val="15"/>
                <w:attr w:name="UnitName" w:val="m2"/>
              </w:smartTagPr>
              <w:r w:rsidRPr="00645AC2">
                <w:rPr>
                  <w:rFonts w:ascii="宋体" w:hAnsi="宋体" w:cs="宋体"/>
                  <w:color w:val="000000"/>
                  <w:kern w:val="0"/>
                  <w:sz w:val="22"/>
                </w:rPr>
                <w:t>-20 m</w:t>
              </w:r>
              <w:r w:rsidRPr="00645AC2">
                <w:rPr>
                  <w:rFonts w:ascii="宋体" w:hAnsi="宋体" w:cs="宋体"/>
                  <w:color w:val="000000"/>
                  <w:kern w:val="0"/>
                  <w:sz w:val="22"/>
                  <w:vertAlign w:val="superscript"/>
                </w:rPr>
                <w:t>2</w:t>
              </w:r>
            </w:smartTag>
            <w:r w:rsidRPr="00645AC2">
              <w:rPr>
                <w:rFonts w:ascii="宋体" w:hAnsi="宋体" w:cs="宋体" w:hint="eastAsia"/>
                <w:color w:val="000000"/>
                <w:kern w:val="0"/>
                <w:sz w:val="22"/>
              </w:rPr>
              <w:t>得</w:t>
            </w:r>
            <w:r w:rsidRPr="00645AC2">
              <w:rPr>
                <w:rFonts w:ascii="宋体" w:hAnsi="宋体" w:cs="宋体"/>
                <w:color w:val="000000"/>
                <w:kern w:val="0"/>
                <w:sz w:val="22"/>
              </w:rPr>
              <w:t>3</w:t>
            </w:r>
            <w:r w:rsidRPr="00645AC2">
              <w:rPr>
                <w:rFonts w:ascii="宋体" w:hAnsi="宋体" w:cs="宋体" w:hint="eastAsia"/>
                <w:color w:val="000000"/>
                <w:kern w:val="0"/>
                <w:sz w:val="22"/>
              </w:rPr>
              <w:t>分；小于</w:t>
            </w:r>
            <w:smartTag w:uri="urn:schemas-microsoft-com:office:smarttags" w:element="chmetcnv">
              <w:smartTagPr>
                <w:attr w:name="TCSC" w:val="0"/>
                <w:attr w:name="NumberType" w:val="1"/>
                <w:attr w:name="Negative" w:val="False"/>
                <w:attr w:name="HasSpace" w:val="True"/>
                <w:attr w:name="SourceValue" w:val="15"/>
                <w:attr w:name="UnitName" w:val="m2"/>
              </w:smartTagPr>
              <w:r w:rsidRPr="00645AC2">
                <w:rPr>
                  <w:rFonts w:ascii="宋体" w:hAnsi="宋体" w:cs="宋体"/>
                  <w:color w:val="000000"/>
                  <w:kern w:val="0"/>
                  <w:sz w:val="22"/>
                </w:rPr>
                <w:t>15 m</w:t>
              </w:r>
              <w:r w:rsidRPr="00645AC2">
                <w:rPr>
                  <w:rFonts w:ascii="宋体" w:hAnsi="宋体" w:cs="宋体"/>
                  <w:color w:val="000000"/>
                  <w:kern w:val="0"/>
                  <w:sz w:val="22"/>
                  <w:vertAlign w:val="superscript"/>
                </w:rPr>
                <w:t>2</w:t>
              </w:r>
            </w:smartTag>
            <w:r w:rsidRPr="00645AC2">
              <w:rPr>
                <w:rFonts w:ascii="宋体" w:hAnsi="宋体" w:cs="宋体" w:hint="eastAsia"/>
                <w:color w:val="000000"/>
                <w:kern w:val="0"/>
                <w:sz w:val="22"/>
              </w:rPr>
              <w:t>得</w:t>
            </w:r>
            <w:r w:rsidRPr="00645AC2">
              <w:rPr>
                <w:rFonts w:ascii="宋体" w:hAnsi="宋体" w:cs="宋体"/>
                <w:color w:val="000000"/>
                <w:kern w:val="0"/>
                <w:sz w:val="22"/>
              </w:rPr>
              <w:t>4</w:t>
            </w:r>
            <w:r w:rsidRPr="00645AC2">
              <w:rPr>
                <w:rFonts w:ascii="宋体" w:hAnsi="宋体" w:cs="宋体" w:hint="eastAsia"/>
                <w:color w:val="000000"/>
                <w:kern w:val="0"/>
                <w:sz w:val="22"/>
              </w:rPr>
              <w:t>分。（</w:t>
            </w:r>
            <w:r w:rsidRPr="00645AC2">
              <w:rPr>
                <w:rFonts w:ascii="宋体" w:hAnsi="宋体" w:cs="宋体"/>
                <w:color w:val="000000"/>
                <w:kern w:val="0"/>
                <w:sz w:val="22"/>
              </w:rPr>
              <w:t>4</w:t>
            </w:r>
            <w:r w:rsidRPr="00645AC2">
              <w:rPr>
                <w:rFonts w:ascii="宋体" w:hAnsi="宋体" w:cs="宋体" w:hint="eastAsia"/>
                <w:color w:val="000000"/>
                <w:kern w:val="0"/>
                <w:sz w:val="22"/>
              </w:rPr>
              <w:t>分）</w:t>
            </w:r>
            <w:r w:rsidRPr="00645AC2">
              <w:rPr>
                <w:rFonts w:ascii="宋体" w:hAnsi="宋体" w:cs="宋体"/>
                <w:color w:val="000000"/>
                <w:kern w:val="0"/>
                <w:sz w:val="22"/>
              </w:rPr>
              <w:t xml:space="preserve"> </w:t>
            </w:r>
          </w:p>
          <w:p w:rsidR="00097C76" w:rsidRPr="00645AC2" w:rsidRDefault="00097C76" w:rsidP="008B5D0E">
            <w:pPr>
              <w:widowControl/>
              <w:jc w:val="left"/>
              <w:rPr>
                <w:rFonts w:ascii="宋体" w:hAnsi="宋体" w:cs="宋体"/>
                <w:color w:val="000000"/>
                <w:kern w:val="0"/>
                <w:sz w:val="22"/>
              </w:rPr>
            </w:pPr>
            <w:r w:rsidRPr="00645AC2">
              <w:rPr>
                <w:rFonts w:ascii="宋体" w:hAnsi="宋体" w:cs="宋体"/>
                <w:color w:val="000000"/>
                <w:kern w:val="0"/>
                <w:sz w:val="22"/>
              </w:rPr>
              <w:t>2.</w:t>
            </w:r>
            <w:r w:rsidRPr="00645AC2">
              <w:rPr>
                <w:rFonts w:ascii="宋体" w:hAnsi="宋体" w:cs="宋体" w:hint="eastAsia"/>
                <w:color w:val="000000"/>
                <w:kern w:val="0"/>
                <w:sz w:val="22"/>
              </w:rPr>
              <w:t>展品完好率</w:t>
            </w:r>
            <w:r w:rsidRPr="00645AC2">
              <w:rPr>
                <w:rFonts w:ascii="宋体" w:hAnsi="宋体" w:cs="宋体"/>
                <w:color w:val="000000"/>
                <w:kern w:val="0"/>
                <w:sz w:val="22"/>
              </w:rPr>
              <w:t>95%</w:t>
            </w:r>
            <w:r w:rsidRPr="00645AC2">
              <w:rPr>
                <w:rFonts w:ascii="宋体" w:hAnsi="宋体" w:cs="宋体" w:hint="eastAsia"/>
                <w:color w:val="000000"/>
                <w:kern w:val="0"/>
                <w:sz w:val="22"/>
              </w:rPr>
              <w:t>以上得</w:t>
            </w:r>
            <w:r w:rsidRPr="00645AC2">
              <w:rPr>
                <w:rFonts w:ascii="宋体" w:hAnsi="宋体" w:cs="宋体"/>
                <w:color w:val="000000"/>
                <w:kern w:val="0"/>
                <w:sz w:val="22"/>
              </w:rPr>
              <w:t>4</w:t>
            </w:r>
            <w:r w:rsidRPr="00645AC2">
              <w:rPr>
                <w:rFonts w:ascii="宋体" w:hAnsi="宋体" w:cs="宋体" w:hint="eastAsia"/>
                <w:color w:val="000000"/>
                <w:kern w:val="0"/>
                <w:sz w:val="22"/>
              </w:rPr>
              <w:t>分；</w:t>
            </w:r>
            <w:r w:rsidRPr="00645AC2">
              <w:rPr>
                <w:rFonts w:ascii="宋体" w:hAnsi="宋体" w:cs="宋体"/>
                <w:color w:val="000000"/>
                <w:kern w:val="0"/>
                <w:sz w:val="22"/>
              </w:rPr>
              <w:t>90%-95%</w:t>
            </w:r>
            <w:r w:rsidRPr="00645AC2">
              <w:rPr>
                <w:rFonts w:ascii="宋体" w:hAnsi="宋体" w:cs="宋体" w:hint="eastAsia"/>
                <w:color w:val="000000"/>
                <w:kern w:val="0"/>
                <w:sz w:val="22"/>
              </w:rPr>
              <w:t>得</w:t>
            </w:r>
            <w:r w:rsidRPr="00645AC2">
              <w:rPr>
                <w:rFonts w:ascii="宋体" w:hAnsi="宋体" w:cs="宋体"/>
                <w:color w:val="000000"/>
                <w:kern w:val="0"/>
                <w:sz w:val="22"/>
              </w:rPr>
              <w:t>3</w:t>
            </w:r>
            <w:r w:rsidRPr="00645AC2">
              <w:rPr>
                <w:rFonts w:ascii="宋体" w:hAnsi="宋体" w:cs="宋体" w:hint="eastAsia"/>
                <w:color w:val="000000"/>
                <w:kern w:val="0"/>
                <w:sz w:val="22"/>
              </w:rPr>
              <w:t>分；</w:t>
            </w:r>
            <w:r w:rsidRPr="00645AC2">
              <w:rPr>
                <w:rFonts w:ascii="宋体" w:hAnsi="宋体" w:cs="宋体"/>
                <w:color w:val="000000"/>
                <w:kern w:val="0"/>
                <w:sz w:val="22"/>
              </w:rPr>
              <w:t>85%-90%</w:t>
            </w:r>
            <w:r w:rsidRPr="00645AC2">
              <w:rPr>
                <w:rFonts w:ascii="宋体" w:hAnsi="宋体" w:cs="宋体" w:hint="eastAsia"/>
                <w:color w:val="000000"/>
                <w:kern w:val="0"/>
                <w:sz w:val="22"/>
              </w:rPr>
              <w:t>得</w:t>
            </w:r>
            <w:r w:rsidRPr="00645AC2">
              <w:rPr>
                <w:rFonts w:ascii="宋体" w:hAnsi="宋体" w:cs="宋体"/>
                <w:color w:val="000000"/>
                <w:kern w:val="0"/>
                <w:sz w:val="22"/>
              </w:rPr>
              <w:t>2</w:t>
            </w:r>
            <w:r w:rsidRPr="00645AC2">
              <w:rPr>
                <w:rFonts w:ascii="宋体" w:hAnsi="宋体" w:cs="宋体" w:hint="eastAsia"/>
                <w:color w:val="000000"/>
                <w:kern w:val="0"/>
                <w:sz w:val="22"/>
              </w:rPr>
              <w:t>分。（</w:t>
            </w:r>
            <w:r w:rsidRPr="00645AC2">
              <w:rPr>
                <w:rFonts w:ascii="宋体" w:hAnsi="宋体" w:cs="宋体"/>
                <w:color w:val="000000"/>
                <w:kern w:val="0"/>
                <w:sz w:val="22"/>
              </w:rPr>
              <w:t>4</w:t>
            </w:r>
            <w:r w:rsidRPr="00645AC2">
              <w:rPr>
                <w:rFonts w:ascii="宋体" w:hAnsi="宋体" w:cs="宋体" w:hint="eastAsia"/>
                <w:color w:val="000000"/>
                <w:kern w:val="0"/>
                <w:sz w:val="22"/>
              </w:rPr>
              <w:t>分）</w:t>
            </w:r>
            <w:r w:rsidRPr="00645AC2">
              <w:rPr>
                <w:rFonts w:ascii="宋体" w:hAnsi="宋体" w:cs="宋体"/>
                <w:color w:val="000000"/>
                <w:kern w:val="0"/>
                <w:sz w:val="22"/>
              </w:rPr>
              <w:t xml:space="preserve"> </w:t>
            </w:r>
          </w:p>
          <w:p w:rsidR="00097C76" w:rsidRPr="00645AC2" w:rsidRDefault="00097C76" w:rsidP="008B5D0E">
            <w:pPr>
              <w:widowControl/>
              <w:jc w:val="left"/>
              <w:rPr>
                <w:rFonts w:ascii="宋体" w:hAnsi="宋体" w:cs="宋体"/>
                <w:color w:val="000000"/>
                <w:kern w:val="0"/>
                <w:sz w:val="22"/>
              </w:rPr>
            </w:pPr>
            <w:r w:rsidRPr="00645AC2">
              <w:rPr>
                <w:rFonts w:ascii="宋体" w:hAnsi="宋体" w:cs="宋体"/>
                <w:color w:val="000000"/>
                <w:kern w:val="0"/>
                <w:sz w:val="22"/>
              </w:rPr>
              <w:t>3.</w:t>
            </w:r>
            <w:r w:rsidRPr="00645AC2">
              <w:rPr>
                <w:rFonts w:ascii="宋体" w:hAnsi="宋体" w:cs="宋体" w:hint="eastAsia"/>
                <w:color w:val="000000"/>
                <w:kern w:val="0"/>
                <w:sz w:val="22"/>
              </w:rPr>
              <w:t>展示场地、公共空间设施场地是否健全并免费开放。（</w:t>
            </w:r>
            <w:r w:rsidRPr="00645AC2">
              <w:rPr>
                <w:rFonts w:ascii="宋体" w:hAnsi="宋体" w:cs="宋体"/>
                <w:color w:val="000000"/>
                <w:kern w:val="0"/>
                <w:sz w:val="22"/>
              </w:rPr>
              <w:t>2</w:t>
            </w:r>
            <w:r w:rsidRPr="00645AC2">
              <w:rPr>
                <w:rFonts w:ascii="宋体" w:hAnsi="宋体" w:cs="宋体" w:hint="eastAsia"/>
                <w:color w:val="000000"/>
                <w:kern w:val="0"/>
                <w:sz w:val="22"/>
              </w:rPr>
              <w:t>分）</w:t>
            </w:r>
            <w:r w:rsidRPr="00645AC2">
              <w:rPr>
                <w:rFonts w:ascii="宋体" w:hAnsi="宋体" w:cs="宋体"/>
                <w:color w:val="000000"/>
                <w:kern w:val="0"/>
                <w:sz w:val="22"/>
              </w:rPr>
              <w:t xml:space="preserve"> </w:t>
            </w:r>
          </w:p>
          <w:p w:rsidR="00097C76" w:rsidRPr="00645AC2" w:rsidRDefault="00097C76" w:rsidP="008B5D0E">
            <w:pPr>
              <w:widowControl/>
              <w:jc w:val="left"/>
              <w:rPr>
                <w:rFonts w:ascii="宋体" w:cs="宋体"/>
                <w:color w:val="000000"/>
                <w:kern w:val="0"/>
                <w:sz w:val="22"/>
              </w:rPr>
            </w:pPr>
            <w:r w:rsidRPr="00645AC2">
              <w:rPr>
                <w:rFonts w:ascii="宋体" w:hAnsi="宋体" w:cs="宋体"/>
                <w:color w:val="000000"/>
                <w:kern w:val="0"/>
                <w:sz w:val="22"/>
              </w:rPr>
              <w:t>4.</w:t>
            </w:r>
            <w:r w:rsidRPr="00645AC2">
              <w:rPr>
                <w:rFonts w:ascii="宋体" w:hAnsi="宋体" w:cs="宋体" w:hint="eastAsia"/>
                <w:color w:val="000000"/>
                <w:kern w:val="0"/>
                <w:sz w:val="22"/>
              </w:rPr>
              <w:t>馆内是否通道畅通、环境整洁。（</w:t>
            </w:r>
            <w:r w:rsidRPr="00645AC2">
              <w:rPr>
                <w:rFonts w:ascii="宋体" w:hAnsi="宋体" w:cs="宋体"/>
                <w:color w:val="000000"/>
                <w:kern w:val="0"/>
                <w:sz w:val="22"/>
              </w:rPr>
              <w:t>2</w:t>
            </w:r>
            <w:r w:rsidRPr="00645AC2">
              <w:rPr>
                <w:rFonts w:ascii="宋体" w:hAnsi="宋体" w:cs="宋体" w:hint="eastAsia"/>
                <w:color w:val="000000"/>
                <w:kern w:val="0"/>
                <w:sz w:val="22"/>
              </w:rPr>
              <w:t>分）</w:t>
            </w:r>
          </w:p>
          <w:p w:rsidR="00097C76" w:rsidRPr="00645AC2" w:rsidRDefault="00097C76" w:rsidP="008B5D0E">
            <w:pPr>
              <w:widowControl/>
              <w:jc w:val="left"/>
              <w:rPr>
                <w:rFonts w:ascii="宋体" w:cs="宋体"/>
                <w:color w:val="000000"/>
                <w:kern w:val="0"/>
                <w:sz w:val="22"/>
              </w:rPr>
            </w:pPr>
            <w:r w:rsidRPr="00645AC2">
              <w:rPr>
                <w:rFonts w:ascii="宋体" w:hAnsi="宋体" w:cs="宋体"/>
                <w:color w:val="000000"/>
                <w:kern w:val="0"/>
                <w:sz w:val="22"/>
              </w:rPr>
              <w:t>5.</w:t>
            </w:r>
            <w:r w:rsidRPr="00645AC2">
              <w:rPr>
                <w:rFonts w:ascii="宋体" w:hAnsi="宋体" w:cs="宋体" w:hint="eastAsia"/>
                <w:color w:val="000000"/>
                <w:kern w:val="0"/>
                <w:sz w:val="22"/>
              </w:rPr>
              <w:t>有无消防、安全保障措施（包括消防、安全通道，消防设施等）。（</w:t>
            </w:r>
            <w:r w:rsidRPr="00645AC2">
              <w:rPr>
                <w:rFonts w:ascii="宋体" w:hAnsi="宋体" w:cs="宋体"/>
                <w:color w:val="000000"/>
                <w:kern w:val="0"/>
                <w:sz w:val="22"/>
              </w:rPr>
              <w:t>2</w:t>
            </w:r>
            <w:r w:rsidRPr="00645AC2">
              <w:rPr>
                <w:rFonts w:ascii="宋体" w:hAnsi="宋体" w:cs="宋体" w:hint="eastAsia"/>
                <w:color w:val="000000"/>
                <w:kern w:val="0"/>
                <w:sz w:val="22"/>
              </w:rPr>
              <w:t>分）</w:t>
            </w:r>
          </w:p>
          <w:p w:rsidR="00097C76" w:rsidRPr="00645AC2" w:rsidRDefault="00097C76" w:rsidP="008B5D0E">
            <w:pPr>
              <w:widowControl/>
              <w:jc w:val="left"/>
              <w:rPr>
                <w:rFonts w:ascii="宋体" w:cs="宋体"/>
                <w:color w:val="000000"/>
                <w:kern w:val="0"/>
                <w:sz w:val="22"/>
              </w:rPr>
            </w:pPr>
            <w:r w:rsidRPr="00645AC2">
              <w:rPr>
                <w:rFonts w:ascii="宋体" w:hAnsi="宋体" w:cs="宋体" w:hint="eastAsia"/>
                <w:color w:val="000000"/>
                <w:kern w:val="0"/>
                <w:sz w:val="22"/>
              </w:rPr>
              <w:t>如发生安全事故的不得分。</w:t>
            </w:r>
          </w:p>
        </w:tc>
        <w:tc>
          <w:tcPr>
            <w:tcW w:w="1134" w:type="dxa"/>
          </w:tcPr>
          <w:p w:rsidR="00097C76" w:rsidRPr="00645AC2" w:rsidRDefault="00097C76" w:rsidP="008B5D0E">
            <w:pPr>
              <w:widowControl/>
              <w:rPr>
                <w:rFonts w:ascii="宋体" w:eastAsia="黑体" w:hAnsi="宋体" w:cs="宋体"/>
                <w:bCs/>
                <w:color w:val="000000"/>
                <w:kern w:val="0"/>
                <w:sz w:val="32"/>
                <w:szCs w:val="32"/>
              </w:rPr>
            </w:pPr>
          </w:p>
        </w:tc>
        <w:tc>
          <w:tcPr>
            <w:tcW w:w="1134" w:type="dxa"/>
          </w:tcPr>
          <w:p w:rsidR="00097C76" w:rsidRPr="00645AC2" w:rsidRDefault="00097C76" w:rsidP="008B5D0E">
            <w:pPr>
              <w:widowControl/>
              <w:rPr>
                <w:rFonts w:ascii="宋体" w:eastAsia="黑体" w:hAnsi="宋体" w:cs="宋体"/>
                <w:bCs/>
                <w:color w:val="000000"/>
                <w:kern w:val="0"/>
                <w:sz w:val="32"/>
                <w:szCs w:val="32"/>
              </w:rPr>
            </w:pPr>
          </w:p>
        </w:tc>
      </w:tr>
      <w:tr w:rsidR="00097C76" w:rsidRPr="000E566A" w:rsidTr="008B5D0E">
        <w:tc>
          <w:tcPr>
            <w:tcW w:w="1302" w:type="dxa"/>
            <w:vMerge/>
            <w:vAlign w:val="center"/>
          </w:tcPr>
          <w:p w:rsidR="00097C76" w:rsidRPr="00645AC2" w:rsidRDefault="00097C76" w:rsidP="008B5D0E">
            <w:pPr>
              <w:widowControl/>
              <w:rPr>
                <w:rFonts w:ascii="宋体" w:eastAsia="黑体" w:hAnsi="宋体" w:cs="宋体"/>
                <w:bCs/>
                <w:color w:val="000000"/>
                <w:kern w:val="0"/>
                <w:sz w:val="32"/>
                <w:szCs w:val="32"/>
              </w:rPr>
            </w:pPr>
          </w:p>
        </w:tc>
        <w:tc>
          <w:tcPr>
            <w:tcW w:w="1274" w:type="dxa"/>
            <w:vAlign w:val="center"/>
          </w:tcPr>
          <w:p w:rsidR="00097C76" w:rsidRPr="00645AC2" w:rsidRDefault="00097C76" w:rsidP="008B5D0E">
            <w:pPr>
              <w:widowControl/>
              <w:jc w:val="center"/>
              <w:rPr>
                <w:rFonts w:ascii="宋体" w:cs="宋体"/>
                <w:b/>
                <w:bCs/>
                <w:color w:val="000000"/>
                <w:kern w:val="0"/>
                <w:sz w:val="22"/>
              </w:rPr>
            </w:pPr>
            <w:r w:rsidRPr="00645AC2">
              <w:rPr>
                <w:rFonts w:ascii="宋体" w:hAnsi="宋体" w:cs="宋体" w:hint="eastAsia"/>
                <w:b/>
                <w:bCs/>
                <w:color w:val="000000"/>
                <w:kern w:val="0"/>
                <w:sz w:val="22"/>
              </w:rPr>
              <w:t>服务项目</w:t>
            </w:r>
          </w:p>
          <w:p w:rsidR="00097C76" w:rsidRPr="00645AC2" w:rsidRDefault="00097C76" w:rsidP="008B5D0E">
            <w:pPr>
              <w:widowControl/>
              <w:jc w:val="center"/>
              <w:rPr>
                <w:rFonts w:ascii="宋体" w:cs="宋体"/>
                <w:b/>
                <w:bCs/>
                <w:color w:val="000000"/>
                <w:kern w:val="0"/>
                <w:sz w:val="22"/>
              </w:rPr>
            </w:pPr>
            <w:r w:rsidRPr="00645AC2">
              <w:rPr>
                <w:rFonts w:ascii="宋体" w:hAnsi="宋体" w:cs="宋体" w:hint="eastAsia"/>
                <w:b/>
                <w:bCs/>
                <w:color w:val="000000"/>
                <w:kern w:val="0"/>
                <w:sz w:val="22"/>
              </w:rPr>
              <w:t>（</w:t>
            </w:r>
            <w:r w:rsidRPr="00645AC2">
              <w:rPr>
                <w:rFonts w:ascii="宋体" w:hAnsi="宋体" w:cs="宋体"/>
                <w:b/>
                <w:bCs/>
                <w:color w:val="000000"/>
                <w:kern w:val="0"/>
                <w:sz w:val="22"/>
              </w:rPr>
              <w:t>8</w:t>
            </w:r>
            <w:r w:rsidRPr="00645AC2">
              <w:rPr>
                <w:rFonts w:ascii="宋体" w:hAnsi="宋体" w:cs="宋体" w:hint="eastAsia"/>
                <w:b/>
                <w:bCs/>
                <w:color w:val="000000"/>
                <w:kern w:val="0"/>
                <w:sz w:val="22"/>
              </w:rPr>
              <w:t>分）</w:t>
            </w:r>
          </w:p>
        </w:tc>
        <w:tc>
          <w:tcPr>
            <w:tcW w:w="4211" w:type="dxa"/>
            <w:vAlign w:val="center"/>
          </w:tcPr>
          <w:p w:rsidR="00097C76" w:rsidRPr="00645AC2" w:rsidRDefault="00097C76" w:rsidP="008B5D0E">
            <w:pPr>
              <w:widowControl/>
              <w:jc w:val="left"/>
              <w:rPr>
                <w:rFonts w:ascii="宋体" w:hAnsi="宋体" w:cs="宋体"/>
                <w:color w:val="000000"/>
                <w:kern w:val="0"/>
                <w:sz w:val="22"/>
              </w:rPr>
            </w:pPr>
            <w:r w:rsidRPr="00645AC2">
              <w:rPr>
                <w:rFonts w:ascii="宋体" w:hAnsi="宋体" w:cs="宋体"/>
                <w:color w:val="000000"/>
                <w:kern w:val="0"/>
                <w:sz w:val="22"/>
              </w:rPr>
              <w:t>1.</w:t>
            </w:r>
            <w:r w:rsidRPr="00645AC2">
              <w:rPr>
                <w:rFonts w:ascii="宋体" w:hAnsi="宋体" w:cs="宋体" w:hint="eastAsia"/>
                <w:color w:val="000000"/>
                <w:kern w:val="0"/>
                <w:sz w:val="22"/>
              </w:rPr>
              <w:t>常设展览、临时展览、公益讲座和展览、基层辅导、流动服务等服务项目是否健全并免费提供，每缺</w:t>
            </w:r>
            <w:r w:rsidRPr="00645AC2">
              <w:rPr>
                <w:rFonts w:ascii="宋体" w:hAnsi="宋体" w:cs="宋体"/>
                <w:color w:val="000000"/>
                <w:kern w:val="0"/>
                <w:sz w:val="22"/>
              </w:rPr>
              <w:t>1</w:t>
            </w:r>
            <w:r w:rsidRPr="00645AC2">
              <w:rPr>
                <w:rFonts w:ascii="宋体" w:hAnsi="宋体" w:cs="宋体" w:hint="eastAsia"/>
                <w:color w:val="000000"/>
                <w:kern w:val="0"/>
                <w:sz w:val="22"/>
              </w:rPr>
              <w:t>项扣</w:t>
            </w:r>
            <w:r w:rsidRPr="00645AC2">
              <w:rPr>
                <w:rFonts w:ascii="宋体" w:hAnsi="宋体" w:cs="宋体"/>
                <w:color w:val="000000"/>
                <w:kern w:val="0"/>
                <w:sz w:val="22"/>
              </w:rPr>
              <w:t>1</w:t>
            </w:r>
            <w:r w:rsidRPr="00645AC2">
              <w:rPr>
                <w:rFonts w:ascii="宋体" w:hAnsi="宋体" w:cs="宋体" w:hint="eastAsia"/>
                <w:color w:val="000000"/>
                <w:kern w:val="0"/>
                <w:sz w:val="22"/>
              </w:rPr>
              <w:t>分。（</w:t>
            </w:r>
            <w:r w:rsidRPr="00645AC2">
              <w:rPr>
                <w:rFonts w:ascii="宋体" w:hAnsi="宋体" w:cs="宋体"/>
                <w:color w:val="000000"/>
                <w:kern w:val="0"/>
                <w:sz w:val="22"/>
              </w:rPr>
              <w:t>5</w:t>
            </w:r>
            <w:r w:rsidRPr="00645AC2">
              <w:rPr>
                <w:rFonts w:ascii="宋体" w:hAnsi="宋体" w:cs="宋体" w:hint="eastAsia"/>
                <w:color w:val="000000"/>
                <w:kern w:val="0"/>
                <w:sz w:val="22"/>
              </w:rPr>
              <w:t>分）</w:t>
            </w:r>
            <w:r w:rsidRPr="00645AC2">
              <w:rPr>
                <w:rFonts w:ascii="宋体" w:hAnsi="宋体" w:cs="宋体"/>
                <w:color w:val="000000"/>
                <w:kern w:val="0"/>
                <w:sz w:val="22"/>
              </w:rPr>
              <w:t xml:space="preserve"> </w:t>
            </w:r>
          </w:p>
          <w:p w:rsidR="00097C76" w:rsidRPr="00645AC2" w:rsidRDefault="00097C76" w:rsidP="008B5D0E">
            <w:pPr>
              <w:widowControl/>
              <w:jc w:val="left"/>
              <w:rPr>
                <w:rFonts w:ascii="宋体" w:cs="宋体"/>
                <w:color w:val="000000"/>
                <w:kern w:val="0"/>
                <w:sz w:val="22"/>
              </w:rPr>
            </w:pPr>
            <w:r w:rsidRPr="00645AC2">
              <w:rPr>
                <w:rFonts w:ascii="宋体" w:hAnsi="宋体" w:cs="宋体"/>
                <w:color w:val="000000"/>
                <w:kern w:val="0"/>
                <w:sz w:val="22"/>
              </w:rPr>
              <w:t>2.</w:t>
            </w:r>
            <w:r w:rsidRPr="00645AC2">
              <w:rPr>
                <w:rFonts w:ascii="宋体" w:hAnsi="宋体" w:cs="宋体" w:hint="eastAsia"/>
                <w:color w:val="000000"/>
                <w:kern w:val="0"/>
                <w:sz w:val="22"/>
              </w:rPr>
              <w:t>是否开放</w:t>
            </w:r>
            <w:r w:rsidRPr="00645AC2">
              <w:rPr>
                <w:rFonts w:ascii="宋体" w:hAnsi="宋体" w:cs="宋体"/>
                <w:color w:val="000000"/>
                <w:kern w:val="0"/>
                <w:sz w:val="22"/>
              </w:rPr>
              <w:t>4D</w:t>
            </w:r>
            <w:r w:rsidRPr="00645AC2">
              <w:rPr>
                <w:rFonts w:ascii="宋体" w:hAnsi="宋体" w:cs="宋体" w:hint="eastAsia"/>
                <w:color w:val="000000"/>
                <w:kern w:val="0"/>
                <w:sz w:val="22"/>
              </w:rPr>
              <w:t>影院。（</w:t>
            </w:r>
            <w:r w:rsidRPr="00645AC2">
              <w:rPr>
                <w:rFonts w:ascii="宋体" w:hAnsi="宋体" w:cs="宋体"/>
                <w:color w:val="000000"/>
                <w:kern w:val="0"/>
                <w:sz w:val="22"/>
              </w:rPr>
              <w:t>2</w:t>
            </w:r>
            <w:r w:rsidRPr="00645AC2">
              <w:rPr>
                <w:rFonts w:ascii="宋体" w:hAnsi="宋体" w:cs="宋体" w:hint="eastAsia"/>
                <w:color w:val="000000"/>
                <w:kern w:val="0"/>
                <w:sz w:val="22"/>
              </w:rPr>
              <w:t>分）</w:t>
            </w:r>
          </w:p>
          <w:p w:rsidR="00097C76" w:rsidRPr="00645AC2" w:rsidRDefault="00097C76" w:rsidP="008B5D0E">
            <w:pPr>
              <w:widowControl/>
              <w:jc w:val="left"/>
              <w:rPr>
                <w:rFonts w:ascii="宋体" w:cs="宋体"/>
                <w:color w:val="000000"/>
                <w:kern w:val="0"/>
                <w:sz w:val="22"/>
              </w:rPr>
            </w:pPr>
            <w:r w:rsidRPr="00645AC2">
              <w:rPr>
                <w:rFonts w:ascii="宋体" w:hAnsi="宋体" w:cs="宋体"/>
                <w:color w:val="000000"/>
                <w:kern w:val="0"/>
                <w:sz w:val="22"/>
              </w:rPr>
              <w:t>3.4D</w:t>
            </w:r>
            <w:r w:rsidRPr="00645AC2">
              <w:rPr>
                <w:rFonts w:ascii="宋体" w:hAnsi="宋体" w:cs="宋体" w:hint="eastAsia"/>
                <w:color w:val="000000"/>
                <w:kern w:val="0"/>
                <w:sz w:val="22"/>
              </w:rPr>
              <w:t>影院等设施是否降低收费标准。（</w:t>
            </w:r>
            <w:r w:rsidRPr="00645AC2">
              <w:rPr>
                <w:rFonts w:ascii="宋体" w:hAnsi="宋体" w:cs="宋体"/>
                <w:color w:val="000000"/>
                <w:kern w:val="0"/>
                <w:sz w:val="22"/>
              </w:rPr>
              <w:t>1</w:t>
            </w:r>
            <w:r w:rsidRPr="00645AC2">
              <w:rPr>
                <w:rFonts w:ascii="宋体" w:hAnsi="宋体" w:cs="宋体" w:hint="eastAsia"/>
                <w:color w:val="000000"/>
                <w:kern w:val="0"/>
                <w:sz w:val="22"/>
              </w:rPr>
              <w:t>分）</w:t>
            </w:r>
          </w:p>
        </w:tc>
        <w:tc>
          <w:tcPr>
            <w:tcW w:w="1134" w:type="dxa"/>
          </w:tcPr>
          <w:p w:rsidR="00097C76" w:rsidRPr="00645AC2" w:rsidRDefault="00097C76" w:rsidP="008B5D0E">
            <w:pPr>
              <w:widowControl/>
              <w:rPr>
                <w:rFonts w:ascii="宋体" w:eastAsia="黑体" w:hAnsi="宋体" w:cs="宋体"/>
                <w:bCs/>
                <w:color w:val="000000"/>
                <w:kern w:val="0"/>
                <w:sz w:val="32"/>
                <w:szCs w:val="32"/>
              </w:rPr>
            </w:pPr>
          </w:p>
        </w:tc>
        <w:tc>
          <w:tcPr>
            <w:tcW w:w="1134" w:type="dxa"/>
          </w:tcPr>
          <w:p w:rsidR="00097C76" w:rsidRPr="00645AC2" w:rsidRDefault="00097C76" w:rsidP="008B5D0E">
            <w:pPr>
              <w:widowControl/>
              <w:rPr>
                <w:rFonts w:ascii="宋体" w:eastAsia="黑体" w:hAnsi="宋体" w:cs="宋体"/>
                <w:bCs/>
                <w:color w:val="000000"/>
                <w:kern w:val="0"/>
                <w:sz w:val="32"/>
                <w:szCs w:val="32"/>
              </w:rPr>
            </w:pPr>
          </w:p>
        </w:tc>
      </w:tr>
      <w:tr w:rsidR="00097C76" w:rsidRPr="000E566A" w:rsidTr="008B5D0E">
        <w:tc>
          <w:tcPr>
            <w:tcW w:w="1302" w:type="dxa"/>
            <w:vMerge/>
            <w:vAlign w:val="center"/>
          </w:tcPr>
          <w:p w:rsidR="00097C76" w:rsidRPr="00645AC2" w:rsidRDefault="00097C76" w:rsidP="008B5D0E">
            <w:pPr>
              <w:widowControl/>
              <w:rPr>
                <w:rFonts w:ascii="宋体" w:eastAsia="黑体" w:hAnsi="宋体" w:cs="宋体"/>
                <w:bCs/>
                <w:color w:val="000000"/>
                <w:kern w:val="0"/>
                <w:sz w:val="32"/>
                <w:szCs w:val="32"/>
              </w:rPr>
            </w:pPr>
          </w:p>
        </w:tc>
        <w:tc>
          <w:tcPr>
            <w:tcW w:w="1274" w:type="dxa"/>
            <w:vAlign w:val="center"/>
          </w:tcPr>
          <w:p w:rsidR="00097C76" w:rsidRPr="00645AC2" w:rsidRDefault="00097C76" w:rsidP="008B5D0E">
            <w:pPr>
              <w:widowControl/>
              <w:jc w:val="center"/>
              <w:rPr>
                <w:rFonts w:ascii="宋体" w:cs="宋体"/>
                <w:b/>
                <w:bCs/>
                <w:color w:val="000000"/>
                <w:kern w:val="0"/>
                <w:sz w:val="22"/>
              </w:rPr>
            </w:pPr>
            <w:r w:rsidRPr="00645AC2">
              <w:rPr>
                <w:rFonts w:ascii="宋体" w:hAnsi="宋体" w:cs="宋体" w:hint="eastAsia"/>
                <w:b/>
                <w:bCs/>
                <w:color w:val="000000"/>
                <w:kern w:val="0"/>
                <w:sz w:val="22"/>
              </w:rPr>
              <w:t>服务指标</w:t>
            </w:r>
          </w:p>
          <w:p w:rsidR="00097C76" w:rsidRPr="00645AC2" w:rsidRDefault="00097C76" w:rsidP="008B5D0E">
            <w:pPr>
              <w:widowControl/>
              <w:jc w:val="center"/>
              <w:rPr>
                <w:rFonts w:ascii="宋体" w:cs="宋体"/>
                <w:b/>
                <w:bCs/>
                <w:color w:val="000000"/>
                <w:kern w:val="0"/>
                <w:sz w:val="22"/>
              </w:rPr>
            </w:pPr>
            <w:r w:rsidRPr="00645AC2">
              <w:rPr>
                <w:rFonts w:ascii="宋体" w:hAnsi="宋体" w:cs="宋体" w:hint="eastAsia"/>
                <w:b/>
                <w:bCs/>
                <w:color w:val="000000"/>
                <w:kern w:val="0"/>
                <w:sz w:val="22"/>
              </w:rPr>
              <w:t>（</w:t>
            </w:r>
            <w:r w:rsidRPr="00645AC2">
              <w:rPr>
                <w:rFonts w:ascii="宋体" w:hAnsi="宋体" w:cs="宋体"/>
                <w:b/>
                <w:bCs/>
                <w:color w:val="000000"/>
                <w:kern w:val="0"/>
                <w:sz w:val="22"/>
              </w:rPr>
              <w:t>18</w:t>
            </w:r>
            <w:r w:rsidRPr="00645AC2">
              <w:rPr>
                <w:rFonts w:ascii="宋体" w:hAnsi="宋体" w:cs="宋体" w:hint="eastAsia"/>
                <w:b/>
                <w:bCs/>
                <w:color w:val="000000"/>
                <w:kern w:val="0"/>
                <w:sz w:val="22"/>
              </w:rPr>
              <w:t>分）</w:t>
            </w:r>
          </w:p>
        </w:tc>
        <w:tc>
          <w:tcPr>
            <w:tcW w:w="4211" w:type="dxa"/>
            <w:vAlign w:val="center"/>
          </w:tcPr>
          <w:p w:rsidR="00097C76" w:rsidRPr="00645AC2" w:rsidRDefault="00097C76" w:rsidP="008B5D0E">
            <w:pPr>
              <w:widowControl/>
              <w:jc w:val="left"/>
              <w:rPr>
                <w:rFonts w:ascii="宋体" w:cs="宋体"/>
                <w:color w:val="000000"/>
                <w:kern w:val="0"/>
                <w:sz w:val="22"/>
              </w:rPr>
            </w:pPr>
            <w:r w:rsidRPr="00645AC2">
              <w:rPr>
                <w:rFonts w:ascii="宋体" w:hAnsi="宋体" w:cs="宋体"/>
                <w:color w:val="000000"/>
                <w:kern w:val="0"/>
                <w:sz w:val="22"/>
              </w:rPr>
              <w:t>1.</w:t>
            </w:r>
            <w:r w:rsidRPr="00645AC2">
              <w:rPr>
                <w:rFonts w:ascii="宋体" w:hAnsi="宋体" w:cs="宋体" w:hint="eastAsia"/>
                <w:color w:val="000000"/>
                <w:kern w:val="0"/>
                <w:sz w:val="22"/>
              </w:rPr>
              <w:t>开放时间：科技馆全年对公众开放时间不少于</w:t>
            </w:r>
            <w:r w:rsidRPr="00645AC2">
              <w:rPr>
                <w:rFonts w:ascii="宋体" w:hAnsi="宋体" w:cs="宋体"/>
                <w:color w:val="000000"/>
                <w:kern w:val="0"/>
                <w:sz w:val="22"/>
              </w:rPr>
              <w:t>260</w:t>
            </w:r>
            <w:r w:rsidRPr="00645AC2">
              <w:rPr>
                <w:rFonts w:ascii="宋体" w:hAnsi="宋体" w:cs="宋体" w:hint="eastAsia"/>
                <w:color w:val="000000"/>
                <w:kern w:val="0"/>
                <w:sz w:val="22"/>
              </w:rPr>
              <w:t>天；开放时间不足的不得分。（</w:t>
            </w:r>
            <w:r w:rsidRPr="00645AC2">
              <w:rPr>
                <w:rFonts w:ascii="宋体" w:hAnsi="宋体" w:cs="宋体"/>
                <w:color w:val="000000"/>
                <w:kern w:val="0"/>
                <w:sz w:val="22"/>
              </w:rPr>
              <w:t>3</w:t>
            </w:r>
            <w:r w:rsidRPr="00645AC2">
              <w:rPr>
                <w:rFonts w:ascii="宋体" w:hAnsi="宋体" w:cs="宋体" w:hint="eastAsia"/>
                <w:color w:val="000000"/>
                <w:kern w:val="0"/>
                <w:sz w:val="22"/>
              </w:rPr>
              <w:t>分）</w:t>
            </w:r>
          </w:p>
          <w:p w:rsidR="00097C76" w:rsidRPr="00645AC2" w:rsidRDefault="00097C76" w:rsidP="008B5D0E">
            <w:pPr>
              <w:widowControl/>
              <w:jc w:val="left"/>
              <w:rPr>
                <w:rFonts w:ascii="宋体" w:cs="宋体"/>
                <w:color w:val="000000"/>
                <w:kern w:val="0"/>
                <w:sz w:val="22"/>
              </w:rPr>
            </w:pPr>
            <w:r w:rsidRPr="00645AC2">
              <w:rPr>
                <w:rFonts w:ascii="宋体" w:hAnsi="宋体" w:cs="宋体"/>
                <w:color w:val="000000"/>
                <w:kern w:val="0"/>
                <w:sz w:val="22"/>
              </w:rPr>
              <w:t>2.</w:t>
            </w:r>
            <w:r w:rsidRPr="00645AC2">
              <w:rPr>
                <w:rFonts w:ascii="宋体" w:hAnsi="宋体" w:cs="宋体" w:hint="eastAsia"/>
                <w:color w:val="000000"/>
                <w:kern w:val="0"/>
                <w:sz w:val="22"/>
              </w:rPr>
              <w:t>常设展厅参观人数增长情况：按（当年参观人次</w:t>
            </w:r>
            <w:r w:rsidRPr="00645AC2">
              <w:rPr>
                <w:rFonts w:ascii="宋体" w:cs="宋体"/>
                <w:color w:val="000000"/>
                <w:kern w:val="0"/>
                <w:sz w:val="22"/>
              </w:rPr>
              <w:t>-</w:t>
            </w:r>
            <w:r w:rsidRPr="00645AC2">
              <w:rPr>
                <w:rFonts w:ascii="宋体" w:hAnsi="宋体" w:cs="宋体" w:hint="eastAsia"/>
                <w:color w:val="000000"/>
                <w:kern w:val="0"/>
                <w:sz w:val="22"/>
              </w:rPr>
              <w:t>上年参观人次）</w:t>
            </w:r>
            <w:r w:rsidRPr="00645AC2">
              <w:rPr>
                <w:rFonts w:ascii="宋体" w:hAnsi="宋体" w:cs="宋体"/>
                <w:color w:val="000000"/>
                <w:kern w:val="0"/>
                <w:sz w:val="22"/>
              </w:rPr>
              <w:t>/</w:t>
            </w:r>
            <w:r w:rsidRPr="00645AC2">
              <w:rPr>
                <w:rFonts w:ascii="宋体" w:hAnsi="宋体" w:cs="宋体" w:hint="eastAsia"/>
                <w:color w:val="000000"/>
                <w:kern w:val="0"/>
                <w:sz w:val="22"/>
              </w:rPr>
              <w:t>上年参观人次计算，年增长</w:t>
            </w:r>
            <w:r w:rsidRPr="00645AC2">
              <w:rPr>
                <w:rFonts w:ascii="宋体" w:hAnsi="宋体" w:cs="宋体"/>
                <w:color w:val="000000"/>
                <w:kern w:val="0"/>
                <w:sz w:val="22"/>
              </w:rPr>
              <w:t>5%</w:t>
            </w:r>
            <w:r w:rsidRPr="00645AC2">
              <w:rPr>
                <w:rFonts w:ascii="宋体" w:hAnsi="宋体" w:cs="宋体" w:hint="eastAsia"/>
                <w:color w:val="000000"/>
                <w:kern w:val="0"/>
                <w:sz w:val="22"/>
              </w:rPr>
              <w:t>以上的，得</w:t>
            </w:r>
            <w:r w:rsidRPr="00645AC2">
              <w:rPr>
                <w:rFonts w:ascii="宋体" w:hAnsi="宋体" w:cs="宋体"/>
                <w:color w:val="000000"/>
                <w:kern w:val="0"/>
                <w:sz w:val="22"/>
              </w:rPr>
              <w:t>5</w:t>
            </w:r>
            <w:r w:rsidRPr="00645AC2">
              <w:rPr>
                <w:rFonts w:ascii="宋体" w:hAnsi="宋体" w:cs="宋体" w:hint="eastAsia"/>
                <w:color w:val="000000"/>
                <w:kern w:val="0"/>
                <w:sz w:val="22"/>
              </w:rPr>
              <w:t>分；年增长</w:t>
            </w:r>
            <w:r w:rsidRPr="00645AC2">
              <w:rPr>
                <w:rFonts w:ascii="宋体" w:hAnsi="宋体" w:cs="宋体"/>
                <w:color w:val="000000"/>
                <w:kern w:val="0"/>
                <w:sz w:val="22"/>
              </w:rPr>
              <w:t>3%-5%</w:t>
            </w:r>
            <w:r w:rsidRPr="00645AC2">
              <w:rPr>
                <w:rFonts w:ascii="宋体" w:hAnsi="宋体" w:cs="宋体" w:hint="eastAsia"/>
                <w:color w:val="000000"/>
                <w:kern w:val="0"/>
                <w:sz w:val="22"/>
              </w:rPr>
              <w:t>的，得</w:t>
            </w:r>
            <w:r w:rsidRPr="00645AC2">
              <w:rPr>
                <w:rFonts w:ascii="宋体" w:hAnsi="宋体" w:cs="宋体"/>
                <w:color w:val="000000"/>
                <w:kern w:val="0"/>
                <w:sz w:val="22"/>
              </w:rPr>
              <w:t>3</w:t>
            </w:r>
            <w:r w:rsidRPr="00645AC2">
              <w:rPr>
                <w:rFonts w:ascii="宋体" w:hAnsi="宋体" w:cs="宋体" w:hint="eastAsia"/>
                <w:color w:val="000000"/>
                <w:kern w:val="0"/>
                <w:sz w:val="22"/>
              </w:rPr>
              <w:t>分；年增长</w:t>
            </w:r>
            <w:r w:rsidRPr="00645AC2">
              <w:rPr>
                <w:rFonts w:ascii="宋体" w:hAnsi="宋体" w:cs="宋体"/>
                <w:color w:val="000000"/>
                <w:kern w:val="0"/>
                <w:sz w:val="22"/>
              </w:rPr>
              <w:t>1%-3%</w:t>
            </w:r>
            <w:r w:rsidRPr="00645AC2">
              <w:rPr>
                <w:rFonts w:ascii="宋体" w:hAnsi="宋体" w:cs="宋体" w:hint="eastAsia"/>
                <w:color w:val="000000"/>
                <w:kern w:val="0"/>
                <w:sz w:val="22"/>
              </w:rPr>
              <w:t>的，得</w:t>
            </w:r>
            <w:r w:rsidRPr="00645AC2">
              <w:rPr>
                <w:rFonts w:ascii="宋体" w:hAnsi="宋体" w:cs="宋体"/>
                <w:color w:val="000000"/>
                <w:kern w:val="0"/>
                <w:sz w:val="22"/>
              </w:rPr>
              <w:t>1</w:t>
            </w:r>
            <w:r w:rsidRPr="00645AC2">
              <w:rPr>
                <w:rFonts w:ascii="宋体" w:hAnsi="宋体" w:cs="宋体" w:hint="eastAsia"/>
                <w:color w:val="000000"/>
                <w:kern w:val="0"/>
                <w:sz w:val="22"/>
              </w:rPr>
              <w:t>分。（</w:t>
            </w:r>
            <w:r w:rsidRPr="00645AC2">
              <w:rPr>
                <w:rFonts w:ascii="宋体" w:hAnsi="宋体" w:cs="宋体"/>
                <w:color w:val="000000"/>
                <w:kern w:val="0"/>
                <w:sz w:val="22"/>
              </w:rPr>
              <w:t>5</w:t>
            </w:r>
            <w:r w:rsidRPr="00645AC2">
              <w:rPr>
                <w:rFonts w:ascii="宋体" w:hAnsi="宋体" w:cs="宋体" w:hint="eastAsia"/>
                <w:color w:val="000000"/>
                <w:kern w:val="0"/>
                <w:sz w:val="22"/>
              </w:rPr>
              <w:t>分）</w:t>
            </w:r>
          </w:p>
          <w:p w:rsidR="00097C76" w:rsidRPr="00645AC2" w:rsidRDefault="00097C76" w:rsidP="008B5D0E">
            <w:pPr>
              <w:widowControl/>
              <w:jc w:val="left"/>
              <w:rPr>
                <w:rFonts w:ascii="宋体" w:cs="宋体"/>
                <w:color w:val="000000"/>
                <w:kern w:val="0"/>
                <w:sz w:val="22"/>
              </w:rPr>
            </w:pPr>
            <w:r w:rsidRPr="00645AC2">
              <w:rPr>
                <w:rFonts w:ascii="宋体" w:hAnsi="宋体" w:cs="宋体"/>
                <w:color w:val="000000"/>
                <w:kern w:val="0"/>
                <w:sz w:val="22"/>
              </w:rPr>
              <w:t>3.</w:t>
            </w:r>
            <w:r w:rsidRPr="00645AC2">
              <w:rPr>
                <w:rFonts w:ascii="宋体" w:hAnsi="宋体" w:cs="宋体" w:hint="eastAsia"/>
                <w:color w:val="000000"/>
                <w:kern w:val="0"/>
                <w:sz w:val="22"/>
              </w:rPr>
              <w:t>举办各类社会教育活动（讲座、培训、展览、科普活动）情况：按照（当年活动次数</w:t>
            </w:r>
            <w:r w:rsidRPr="00645AC2">
              <w:rPr>
                <w:rFonts w:ascii="宋体" w:cs="宋体"/>
                <w:color w:val="000000"/>
                <w:kern w:val="0"/>
                <w:sz w:val="22"/>
              </w:rPr>
              <w:t>-</w:t>
            </w:r>
            <w:r w:rsidRPr="00645AC2">
              <w:rPr>
                <w:rFonts w:ascii="宋体" w:hAnsi="宋体" w:cs="宋体" w:hint="eastAsia"/>
                <w:color w:val="000000"/>
                <w:kern w:val="0"/>
                <w:sz w:val="22"/>
              </w:rPr>
              <w:t>上年活动次数）</w:t>
            </w:r>
            <w:r w:rsidRPr="00645AC2">
              <w:rPr>
                <w:rFonts w:ascii="宋体" w:hAnsi="宋体" w:cs="宋体"/>
                <w:color w:val="000000"/>
                <w:kern w:val="0"/>
                <w:sz w:val="22"/>
              </w:rPr>
              <w:t>/</w:t>
            </w:r>
            <w:r w:rsidRPr="00645AC2">
              <w:rPr>
                <w:rFonts w:ascii="宋体" w:hAnsi="宋体" w:cs="宋体" w:hint="eastAsia"/>
                <w:color w:val="000000"/>
                <w:kern w:val="0"/>
                <w:sz w:val="22"/>
              </w:rPr>
              <w:t>上年活动次数，年增长</w:t>
            </w:r>
            <w:r w:rsidRPr="00645AC2">
              <w:rPr>
                <w:rFonts w:ascii="宋体" w:hAnsi="宋体" w:cs="宋体"/>
                <w:color w:val="000000"/>
                <w:kern w:val="0"/>
                <w:sz w:val="22"/>
              </w:rPr>
              <w:t>5%</w:t>
            </w:r>
            <w:r w:rsidRPr="00645AC2">
              <w:rPr>
                <w:rFonts w:ascii="宋体" w:hAnsi="宋体" w:cs="宋体" w:hint="eastAsia"/>
                <w:color w:val="000000"/>
                <w:kern w:val="0"/>
                <w:sz w:val="22"/>
              </w:rPr>
              <w:t>以上的，得</w:t>
            </w:r>
            <w:r w:rsidRPr="00645AC2">
              <w:rPr>
                <w:rFonts w:ascii="宋体" w:hAnsi="宋体" w:cs="宋体"/>
                <w:color w:val="000000"/>
                <w:kern w:val="0"/>
                <w:sz w:val="22"/>
              </w:rPr>
              <w:t>5</w:t>
            </w:r>
            <w:r w:rsidRPr="00645AC2">
              <w:rPr>
                <w:rFonts w:ascii="宋体" w:hAnsi="宋体" w:cs="宋体" w:hint="eastAsia"/>
                <w:color w:val="000000"/>
                <w:kern w:val="0"/>
                <w:sz w:val="22"/>
              </w:rPr>
              <w:t>分；年增长</w:t>
            </w:r>
            <w:r w:rsidRPr="00645AC2">
              <w:rPr>
                <w:rFonts w:ascii="宋体" w:hAnsi="宋体" w:cs="宋体"/>
                <w:color w:val="000000"/>
                <w:kern w:val="0"/>
                <w:sz w:val="22"/>
              </w:rPr>
              <w:t>3%-5%</w:t>
            </w:r>
            <w:r w:rsidRPr="00645AC2">
              <w:rPr>
                <w:rFonts w:ascii="宋体" w:hAnsi="宋体" w:cs="宋体" w:hint="eastAsia"/>
                <w:color w:val="000000"/>
                <w:kern w:val="0"/>
                <w:sz w:val="22"/>
              </w:rPr>
              <w:t>的，得</w:t>
            </w:r>
            <w:r w:rsidRPr="00645AC2">
              <w:rPr>
                <w:rFonts w:ascii="宋体" w:hAnsi="宋体" w:cs="宋体"/>
                <w:color w:val="000000"/>
                <w:kern w:val="0"/>
                <w:sz w:val="22"/>
              </w:rPr>
              <w:t>3</w:t>
            </w:r>
            <w:r w:rsidRPr="00645AC2">
              <w:rPr>
                <w:rFonts w:ascii="宋体" w:hAnsi="宋体" w:cs="宋体" w:hint="eastAsia"/>
                <w:color w:val="000000"/>
                <w:kern w:val="0"/>
                <w:sz w:val="22"/>
              </w:rPr>
              <w:t>分；年增长</w:t>
            </w:r>
            <w:r w:rsidRPr="00645AC2">
              <w:rPr>
                <w:rFonts w:ascii="宋体" w:hAnsi="宋体" w:cs="宋体"/>
                <w:color w:val="000000"/>
                <w:kern w:val="0"/>
                <w:sz w:val="22"/>
              </w:rPr>
              <w:t>1%-3%</w:t>
            </w:r>
            <w:r w:rsidRPr="00645AC2">
              <w:rPr>
                <w:rFonts w:ascii="宋体" w:hAnsi="宋体" w:cs="宋体" w:hint="eastAsia"/>
                <w:color w:val="000000"/>
                <w:kern w:val="0"/>
                <w:sz w:val="22"/>
              </w:rPr>
              <w:t>的，得</w:t>
            </w:r>
            <w:r w:rsidRPr="00645AC2">
              <w:rPr>
                <w:rFonts w:ascii="宋体" w:hAnsi="宋体" w:cs="宋体"/>
                <w:color w:val="000000"/>
                <w:kern w:val="0"/>
                <w:sz w:val="22"/>
              </w:rPr>
              <w:t>1</w:t>
            </w:r>
            <w:r w:rsidRPr="00645AC2">
              <w:rPr>
                <w:rFonts w:ascii="宋体" w:hAnsi="宋体" w:cs="宋体" w:hint="eastAsia"/>
                <w:color w:val="000000"/>
                <w:kern w:val="0"/>
                <w:sz w:val="22"/>
              </w:rPr>
              <w:t>分。（</w:t>
            </w:r>
            <w:r w:rsidRPr="00645AC2">
              <w:rPr>
                <w:rFonts w:ascii="宋体" w:hAnsi="宋体" w:cs="宋体"/>
                <w:color w:val="000000"/>
                <w:kern w:val="0"/>
                <w:sz w:val="22"/>
              </w:rPr>
              <w:t>5</w:t>
            </w:r>
            <w:r w:rsidRPr="00645AC2">
              <w:rPr>
                <w:rFonts w:ascii="宋体" w:hAnsi="宋体" w:cs="宋体" w:hint="eastAsia"/>
                <w:color w:val="000000"/>
                <w:kern w:val="0"/>
                <w:sz w:val="22"/>
              </w:rPr>
              <w:t>分）</w:t>
            </w:r>
          </w:p>
          <w:p w:rsidR="00097C76" w:rsidRPr="00645AC2" w:rsidRDefault="00097C76" w:rsidP="008B5D0E">
            <w:pPr>
              <w:widowControl/>
              <w:jc w:val="left"/>
              <w:rPr>
                <w:rFonts w:ascii="宋体" w:hAnsi="宋体" w:cs="宋体"/>
                <w:color w:val="000000"/>
                <w:kern w:val="0"/>
                <w:sz w:val="22"/>
              </w:rPr>
            </w:pPr>
            <w:r w:rsidRPr="00645AC2">
              <w:rPr>
                <w:rFonts w:ascii="宋体" w:hAnsi="宋体" w:cs="宋体"/>
                <w:color w:val="000000"/>
                <w:kern w:val="0"/>
                <w:sz w:val="22"/>
              </w:rPr>
              <w:t>4.</w:t>
            </w:r>
            <w:r w:rsidRPr="00645AC2">
              <w:rPr>
                <w:rFonts w:ascii="宋体" w:hAnsi="宋体" w:cs="宋体" w:hint="eastAsia"/>
                <w:color w:val="000000"/>
                <w:kern w:val="0"/>
                <w:sz w:val="22"/>
              </w:rPr>
              <w:t>讲座、临时展览、培训等各类活动参加人次情况：（当年参加人次</w:t>
            </w:r>
            <w:r w:rsidRPr="00645AC2">
              <w:rPr>
                <w:rFonts w:ascii="宋体" w:cs="宋体"/>
                <w:color w:val="000000"/>
                <w:kern w:val="0"/>
                <w:sz w:val="22"/>
              </w:rPr>
              <w:t>-</w:t>
            </w:r>
            <w:r w:rsidRPr="00645AC2">
              <w:rPr>
                <w:rFonts w:ascii="宋体" w:hAnsi="宋体" w:cs="宋体" w:hint="eastAsia"/>
                <w:color w:val="000000"/>
                <w:kern w:val="0"/>
                <w:sz w:val="22"/>
              </w:rPr>
              <w:t>上年参加人次）</w:t>
            </w:r>
            <w:r w:rsidRPr="00645AC2">
              <w:rPr>
                <w:rFonts w:ascii="宋体" w:hAnsi="宋体" w:cs="宋体"/>
                <w:color w:val="000000"/>
                <w:kern w:val="0"/>
                <w:sz w:val="22"/>
              </w:rPr>
              <w:t>/</w:t>
            </w:r>
            <w:r w:rsidRPr="00645AC2">
              <w:rPr>
                <w:rFonts w:ascii="宋体" w:hAnsi="宋体" w:cs="宋体" w:hint="eastAsia"/>
                <w:color w:val="000000"/>
                <w:kern w:val="0"/>
                <w:sz w:val="22"/>
              </w:rPr>
              <w:t>上年参加人次计算，年增长</w:t>
            </w:r>
            <w:r w:rsidRPr="00645AC2">
              <w:rPr>
                <w:rFonts w:ascii="宋体" w:hAnsi="宋体" w:cs="宋体"/>
                <w:color w:val="000000"/>
                <w:kern w:val="0"/>
                <w:sz w:val="22"/>
              </w:rPr>
              <w:t>5%</w:t>
            </w:r>
            <w:r w:rsidRPr="00645AC2">
              <w:rPr>
                <w:rFonts w:ascii="宋体" w:hAnsi="宋体" w:cs="宋体" w:hint="eastAsia"/>
                <w:color w:val="000000"/>
                <w:kern w:val="0"/>
                <w:sz w:val="22"/>
              </w:rPr>
              <w:t>以上的得</w:t>
            </w:r>
            <w:r w:rsidRPr="00645AC2">
              <w:rPr>
                <w:rFonts w:ascii="宋体" w:hAnsi="宋体" w:cs="宋体"/>
                <w:color w:val="000000"/>
                <w:kern w:val="0"/>
                <w:sz w:val="22"/>
              </w:rPr>
              <w:t>5</w:t>
            </w:r>
            <w:r w:rsidRPr="00645AC2">
              <w:rPr>
                <w:rFonts w:ascii="宋体" w:hAnsi="宋体" w:cs="宋体" w:hint="eastAsia"/>
                <w:color w:val="000000"/>
                <w:kern w:val="0"/>
                <w:sz w:val="22"/>
              </w:rPr>
              <w:t>分；年增长</w:t>
            </w:r>
            <w:r w:rsidRPr="00645AC2">
              <w:rPr>
                <w:rFonts w:ascii="宋体" w:hAnsi="宋体" w:cs="宋体"/>
                <w:color w:val="000000"/>
                <w:kern w:val="0"/>
                <w:sz w:val="22"/>
              </w:rPr>
              <w:t>3%-5%</w:t>
            </w:r>
            <w:r w:rsidRPr="00645AC2">
              <w:rPr>
                <w:rFonts w:ascii="宋体" w:hAnsi="宋体" w:cs="宋体" w:hint="eastAsia"/>
                <w:color w:val="000000"/>
                <w:kern w:val="0"/>
                <w:sz w:val="22"/>
              </w:rPr>
              <w:t>得</w:t>
            </w:r>
            <w:r w:rsidRPr="00645AC2">
              <w:rPr>
                <w:rFonts w:ascii="宋体" w:hAnsi="宋体" w:cs="宋体"/>
                <w:color w:val="000000"/>
                <w:kern w:val="0"/>
                <w:sz w:val="22"/>
              </w:rPr>
              <w:t>3</w:t>
            </w:r>
            <w:r w:rsidRPr="00645AC2">
              <w:rPr>
                <w:rFonts w:ascii="宋体" w:hAnsi="宋体" w:cs="宋体" w:hint="eastAsia"/>
                <w:color w:val="000000"/>
                <w:kern w:val="0"/>
                <w:sz w:val="22"/>
              </w:rPr>
              <w:t>分；年增长</w:t>
            </w:r>
            <w:r w:rsidRPr="00645AC2">
              <w:rPr>
                <w:rFonts w:ascii="宋体" w:hAnsi="宋体" w:cs="宋体"/>
                <w:color w:val="000000"/>
                <w:kern w:val="0"/>
                <w:sz w:val="22"/>
              </w:rPr>
              <w:t>1%-3%</w:t>
            </w:r>
            <w:r w:rsidRPr="00645AC2">
              <w:rPr>
                <w:rFonts w:ascii="宋体" w:hAnsi="宋体" w:cs="宋体" w:hint="eastAsia"/>
                <w:color w:val="000000"/>
                <w:kern w:val="0"/>
                <w:sz w:val="22"/>
              </w:rPr>
              <w:t>得</w:t>
            </w:r>
            <w:r w:rsidRPr="00645AC2">
              <w:rPr>
                <w:rFonts w:ascii="宋体" w:hAnsi="宋体" w:cs="宋体"/>
                <w:color w:val="000000"/>
                <w:kern w:val="0"/>
                <w:sz w:val="22"/>
              </w:rPr>
              <w:t>1</w:t>
            </w:r>
            <w:r w:rsidRPr="00645AC2">
              <w:rPr>
                <w:rFonts w:ascii="宋体" w:hAnsi="宋体" w:cs="宋体" w:hint="eastAsia"/>
                <w:color w:val="000000"/>
                <w:kern w:val="0"/>
                <w:sz w:val="22"/>
              </w:rPr>
              <w:t>分。（</w:t>
            </w:r>
            <w:r w:rsidRPr="00645AC2">
              <w:rPr>
                <w:rFonts w:ascii="宋体" w:hAnsi="宋体" w:cs="宋体"/>
                <w:color w:val="000000"/>
                <w:kern w:val="0"/>
                <w:sz w:val="22"/>
              </w:rPr>
              <w:t>5</w:t>
            </w:r>
            <w:r w:rsidRPr="00645AC2">
              <w:rPr>
                <w:rFonts w:ascii="宋体" w:hAnsi="宋体" w:cs="宋体" w:hint="eastAsia"/>
                <w:color w:val="000000"/>
                <w:kern w:val="0"/>
                <w:sz w:val="22"/>
              </w:rPr>
              <w:t>分）</w:t>
            </w:r>
            <w:r w:rsidRPr="00645AC2">
              <w:rPr>
                <w:rFonts w:ascii="宋体" w:hAnsi="宋体" w:cs="宋体"/>
                <w:color w:val="000000"/>
                <w:kern w:val="0"/>
                <w:sz w:val="22"/>
              </w:rPr>
              <w:t xml:space="preserve"> </w:t>
            </w:r>
          </w:p>
        </w:tc>
        <w:tc>
          <w:tcPr>
            <w:tcW w:w="1134" w:type="dxa"/>
          </w:tcPr>
          <w:p w:rsidR="00097C76" w:rsidRPr="00645AC2" w:rsidRDefault="00097C76" w:rsidP="008B5D0E">
            <w:pPr>
              <w:widowControl/>
              <w:rPr>
                <w:rFonts w:ascii="宋体" w:eastAsia="黑体" w:hAnsi="宋体" w:cs="宋体"/>
                <w:bCs/>
                <w:color w:val="000000"/>
                <w:kern w:val="0"/>
                <w:sz w:val="32"/>
                <w:szCs w:val="32"/>
              </w:rPr>
            </w:pPr>
          </w:p>
        </w:tc>
        <w:tc>
          <w:tcPr>
            <w:tcW w:w="1134" w:type="dxa"/>
          </w:tcPr>
          <w:p w:rsidR="00097C76" w:rsidRPr="00645AC2" w:rsidRDefault="00097C76" w:rsidP="008B5D0E">
            <w:pPr>
              <w:widowControl/>
              <w:rPr>
                <w:rFonts w:ascii="宋体" w:eastAsia="黑体" w:hAnsi="宋体" w:cs="宋体"/>
                <w:bCs/>
                <w:color w:val="000000"/>
                <w:kern w:val="0"/>
                <w:sz w:val="32"/>
                <w:szCs w:val="32"/>
              </w:rPr>
            </w:pPr>
          </w:p>
        </w:tc>
      </w:tr>
      <w:tr w:rsidR="00097C76" w:rsidRPr="000E566A" w:rsidTr="008B5D0E">
        <w:tc>
          <w:tcPr>
            <w:tcW w:w="1302" w:type="dxa"/>
            <w:vMerge/>
            <w:vAlign w:val="center"/>
          </w:tcPr>
          <w:p w:rsidR="00097C76" w:rsidRPr="00645AC2" w:rsidRDefault="00097C76" w:rsidP="008B5D0E">
            <w:pPr>
              <w:widowControl/>
              <w:rPr>
                <w:rFonts w:ascii="宋体" w:eastAsia="黑体" w:hAnsi="宋体" w:cs="宋体"/>
                <w:bCs/>
                <w:color w:val="000000"/>
                <w:kern w:val="0"/>
                <w:sz w:val="32"/>
                <w:szCs w:val="32"/>
              </w:rPr>
            </w:pPr>
          </w:p>
        </w:tc>
        <w:tc>
          <w:tcPr>
            <w:tcW w:w="1274" w:type="dxa"/>
            <w:vAlign w:val="center"/>
          </w:tcPr>
          <w:p w:rsidR="00097C76" w:rsidRPr="00645AC2" w:rsidRDefault="00097C76" w:rsidP="008B5D0E">
            <w:pPr>
              <w:widowControl/>
              <w:jc w:val="center"/>
              <w:rPr>
                <w:rFonts w:ascii="宋体" w:cs="宋体"/>
                <w:b/>
                <w:bCs/>
                <w:color w:val="000000"/>
                <w:kern w:val="0"/>
                <w:sz w:val="22"/>
              </w:rPr>
            </w:pPr>
            <w:r w:rsidRPr="00645AC2">
              <w:rPr>
                <w:rFonts w:ascii="宋体" w:hAnsi="宋体" w:cs="宋体" w:hint="eastAsia"/>
                <w:b/>
                <w:bCs/>
                <w:color w:val="000000"/>
                <w:kern w:val="0"/>
                <w:sz w:val="22"/>
              </w:rPr>
              <w:t>辅助性服务</w:t>
            </w:r>
          </w:p>
          <w:p w:rsidR="00097C76" w:rsidRPr="00645AC2" w:rsidRDefault="00097C76" w:rsidP="008B5D0E">
            <w:pPr>
              <w:widowControl/>
              <w:jc w:val="center"/>
              <w:rPr>
                <w:rFonts w:ascii="宋体" w:hAnsi="宋体" w:cs="宋体"/>
                <w:b/>
                <w:bCs/>
                <w:color w:val="000000"/>
                <w:kern w:val="0"/>
                <w:sz w:val="22"/>
              </w:rPr>
            </w:pPr>
            <w:r w:rsidRPr="00645AC2">
              <w:rPr>
                <w:rFonts w:ascii="宋体" w:hAnsi="宋体" w:cs="宋体" w:hint="eastAsia"/>
                <w:b/>
                <w:bCs/>
                <w:color w:val="000000"/>
                <w:kern w:val="0"/>
                <w:sz w:val="22"/>
              </w:rPr>
              <w:t>（</w:t>
            </w:r>
            <w:r w:rsidRPr="00645AC2">
              <w:rPr>
                <w:rFonts w:ascii="宋体" w:hAnsi="宋体" w:cs="宋体"/>
                <w:b/>
                <w:bCs/>
                <w:color w:val="000000"/>
                <w:kern w:val="0"/>
                <w:sz w:val="22"/>
              </w:rPr>
              <w:t>5</w:t>
            </w:r>
            <w:r w:rsidRPr="00645AC2">
              <w:rPr>
                <w:rFonts w:ascii="宋体" w:hAnsi="宋体" w:cs="宋体" w:hint="eastAsia"/>
                <w:b/>
                <w:bCs/>
                <w:color w:val="000000"/>
                <w:kern w:val="0"/>
                <w:sz w:val="22"/>
              </w:rPr>
              <w:t>分）</w:t>
            </w:r>
            <w:r w:rsidRPr="00645AC2">
              <w:rPr>
                <w:rFonts w:ascii="宋体" w:hAnsi="宋体" w:cs="宋体"/>
                <w:b/>
                <w:bCs/>
                <w:color w:val="000000"/>
                <w:kern w:val="0"/>
                <w:sz w:val="22"/>
              </w:rPr>
              <w:t xml:space="preserve"> </w:t>
            </w:r>
          </w:p>
        </w:tc>
        <w:tc>
          <w:tcPr>
            <w:tcW w:w="4211" w:type="dxa"/>
            <w:vAlign w:val="center"/>
          </w:tcPr>
          <w:p w:rsidR="00097C76" w:rsidRPr="00645AC2" w:rsidRDefault="00097C76" w:rsidP="008B5D0E">
            <w:pPr>
              <w:widowControl/>
              <w:jc w:val="left"/>
              <w:rPr>
                <w:rFonts w:ascii="宋体" w:cs="宋体"/>
                <w:color w:val="000000"/>
                <w:kern w:val="0"/>
                <w:sz w:val="22"/>
              </w:rPr>
            </w:pPr>
            <w:r w:rsidRPr="00645AC2">
              <w:rPr>
                <w:rFonts w:ascii="宋体" w:hAnsi="宋体" w:cs="宋体"/>
                <w:color w:val="000000"/>
                <w:kern w:val="0"/>
                <w:sz w:val="22"/>
              </w:rPr>
              <w:t>1.</w:t>
            </w:r>
            <w:r w:rsidRPr="00645AC2">
              <w:rPr>
                <w:rFonts w:ascii="宋体" w:hAnsi="宋体" w:cs="宋体" w:hint="eastAsia"/>
                <w:color w:val="000000"/>
                <w:kern w:val="0"/>
                <w:sz w:val="22"/>
              </w:rPr>
              <w:t>是否提供免费寄存服务。（</w:t>
            </w:r>
            <w:r w:rsidRPr="00645AC2">
              <w:rPr>
                <w:rFonts w:ascii="宋体" w:hAnsi="宋体" w:cs="宋体"/>
                <w:color w:val="000000"/>
                <w:kern w:val="0"/>
                <w:sz w:val="22"/>
              </w:rPr>
              <w:t>1</w:t>
            </w:r>
            <w:r w:rsidRPr="00645AC2">
              <w:rPr>
                <w:rFonts w:ascii="宋体" w:hAnsi="宋体" w:cs="宋体" w:hint="eastAsia"/>
                <w:color w:val="000000"/>
                <w:kern w:val="0"/>
                <w:sz w:val="22"/>
              </w:rPr>
              <w:t>分）</w:t>
            </w:r>
            <w:r w:rsidRPr="00645AC2">
              <w:rPr>
                <w:rFonts w:ascii="宋体" w:hAnsi="宋体" w:cs="宋体"/>
                <w:color w:val="000000"/>
                <w:kern w:val="0"/>
                <w:sz w:val="22"/>
              </w:rPr>
              <w:t xml:space="preserve">                                                  2.</w:t>
            </w:r>
            <w:r w:rsidRPr="00645AC2">
              <w:rPr>
                <w:rFonts w:ascii="宋体" w:hAnsi="宋体" w:cs="宋体" w:hint="eastAsia"/>
                <w:color w:val="000000"/>
                <w:kern w:val="0"/>
                <w:sz w:val="22"/>
              </w:rPr>
              <w:t>是否提供窗口接待、咨询服务。（</w:t>
            </w:r>
            <w:r w:rsidRPr="00645AC2">
              <w:rPr>
                <w:rFonts w:ascii="宋体" w:hAnsi="宋体" w:cs="宋体"/>
                <w:color w:val="000000"/>
                <w:kern w:val="0"/>
                <w:sz w:val="22"/>
              </w:rPr>
              <w:t>1</w:t>
            </w:r>
            <w:r w:rsidRPr="00645AC2">
              <w:rPr>
                <w:rFonts w:ascii="宋体" w:hAnsi="宋体" w:cs="宋体" w:hint="eastAsia"/>
                <w:color w:val="000000"/>
                <w:kern w:val="0"/>
                <w:sz w:val="22"/>
              </w:rPr>
              <w:t>分）</w:t>
            </w:r>
            <w:r w:rsidRPr="00645AC2">
              <w:rPr>
                <w:rFonts w:ascii="宋体" w:hAnsi="宋体" w:cs="宋体"/>
                <w:color w:val="000000"/>
                <w:kern w:val="0"/>
                <w:sz w:val="22"/>
              </w:rPr>
              <w:t xml:space="preserve">                                                      3.</w:t>
            </w:r>
            <w:r w:rsidRPr="00645AC2">
              <w:rPr>
                <w:rFonts w:ascii="宋体" w:hAnsi="宋体" w:cs="宋体" w:hint="eastAsia"/>
                <w:color w:val="000000"/>
                <w:kern w:val="0"/>
                <w:sz w:val="22"/>
              </w:rPr>
              <w:t>是否提供场所引导。（</w:t>
            </w:r>
            <w:r w:rsidRPr="00645AC2">
              <w:rPr>
                <w:rFonts w:ascii="宋体" w:hAnsi="宋体" w:cs="宋体"/>
                <w:color w:val="000000"/>
                <w:kern w:val="0"/>
                <w:sz w:val="22"/>
              </w:rPr>
              <w:t>1</w:t>
            </w:r>
            <w:r w:rsidRPr="00645AC2">
              <w:rPr>
                <w:rFonts w:ascii="宋体" w:hAnsi="宋体" w:cs="宋体" w:hint="eastAsia"/>
                <w:color w:val="000000"/>
                <w:kern w:val="0"/>
                <w:sz w:val="22"/>
              </w:rPr>
              <w:t>分）</w:t>
            </w:r>
            <w:r w:rsidRPr="00645AC2">
              <w:rPr>
                <w:rFonts w:ascii="宋体" w:hAnsi="宋体" w:cs="宋体"/>
                <w:color w:val="000000"/>
                <w:kern w:val="0"/>
                <w:sz w:val="22"/>
              </w:rPr>
              <w:t xml:space="preserve">                                                      4.</w:t>
            </w:r>
            <w:r w:rsidRPr="00645AC2">
              <w:rPr>
                <w:rFonts w:ascii="宋体" w:hAnsi="宋体" w:cs="宋体" w:hint="eastAsia"/>
                <w:color w:val="000000"/>
                <w:kern w:val="0"/>
                <w:sz w:val="22"/>
              </w:rPr>
              <w:t>是否提供资料简介。（</w:t>
            </w:r>
            <w:r w:rsidRPr="00645AC2">
              <w:rPr>
                <w:rFonts w:ascii="宋体" w:hAnsi="宋体" w:cs="宋体"/>
                <w:color w:val="000000"/>
                <w:kern w:val="0"/>
                <w:sz w:val="22"/>
              </w:rPr>
              <w:t>1</w:t>
            </w:r>
            <w:r w:rsidRPr="00645AC2">
              <w:rPr>
                <w:rFonts w:ascii="宋体" w:hAnsi="宋体" w:cs="宋体" w:hint="eastAsia"/>
                <w:color w:val="000000"/>
                <w:kern w:val="0"/>
                <w:sz w:val="22"/>
              </w:rPr>
              <w:t>分）</w:t>
            </w:r>
            <w:r w:rsidRPr="00645AC2">
              <w:rPr>
                <w:rFonts w:ascii="宋体" w:hAnsi="宋体" w:cs="宋体"/>
                <w:color w:val="000000"/>
                <w:kern w:val="0"/>
                <w:sz w:val="22"/>
              </w:rPr>
              <w:t xml:space="preserve">                                                                                                         5.</w:t>
            </w:r>
            <w:r w:rsidRPr="00645AC2">
              <w:rPr>
                <w:rFonts w:ascii="宋体" w:hAnsi="宋体" w:cs="宋体" w:hint="eastAsia"/>
                <w:color w:val="000000"/>
                <w:kern w:val="0"/>
                <w:sz w:val="22"/>
              </w:rPr>
              <w:t>是否提供特殊人群服务。（</w:t>
            </w:r>
            <w:r w:rsidRPr="00645AC2">
              <w:rPr>
                <w:rFonts w:ascii="宋体" w:hAnsi="宋体" w:cs="宋体"/>
                <w:color w:val="000000"/>
                <w:kern w:val="0"/>
                <w:sz w:val="22"/>
              </w:rPr>
              <w:t>1</w:t>
            </w:r>
            <w:r w:rsidRPr="00645AC2">
              <w:rPr>
                <w:rFonts w:ascii="宋体" w:hAnsi="宋体" w:cs="宋体" w:hint="eastAsia"/>
                <w:color w:val="000000"/>
                <w:kern w:val="0"/>
                <w:sz w:val="22"/>
              </w:rPr>
              <w:t>分）</w:t>
            </w:r>
            <w:r w:rsidRPr="00645AC2">
              <w:rPr>
                <w:rFonts w:ascii="宋体" w:hAnsi="宋体" w:cs="宋体"/>
                <w:color w:val="000000"/>
                <w:kern w:val="0"/>
                <w:sz w:val="22"/>
              </w:rPr>
              <w:t xml:space="preserve">                                             </w:t>
            </w:r>
            <w:r w:rsidRPr="00645AC2">
              <w:rPr>
                <w:rFonts w:ascii="宋体" w:hAnsi="宋体" w:cs="宋体" w:hint="eastAsia"/>
                <w:color w:val="000000"/>
                <w:kern w:val="0"/>
                <w:sz w:val="22"/>
              </w:rPr>
              <w:t>缺项的酌情扣分。</w:t>
            </w:r>
          </w:p>
        </w:tc>
        <w:tc>
          <w:tcPr>
            <w:tcW w:w="1134" w:type="dxa"/>
          </w:tcPr>
          <w:p w:rsidR="00097C76" w:rsidRPr="00645AC2" w:rsidRDefault="00097C76" w:rsidP="008B5D0E">
            <w:pPr>
              <w:widowControl/>
              <w:rPr>
                <w:rFonts w:ascii="宋体" w:eastAsia="黑体" w:hAnsi="宋体" w:cs="宋体"/>
                <w:bCs/>
                <w:color w:val="000000"/>
                <w:kern w:val="0"/>
                <w:sz w:val="32"/>
                <w:szCs w:val="32"/>
              </w:rPr>
            </w:pPr>
          </w:p>
        </w:tc>
        <w:tc>
          <w:tcPr>
            <w:tcW w:w="1134" w:type="dxa"/>
          </w:tcPr>
          <w:p w:rsidR="00097C76" w:rsidRPr="00645AC2" w:rsidRDefault="00097C76" w:rsidP="008B5D0E">
            <w:pPr>
              <w:widowControl/>
              <w:rPr>
                <w:rFonts w:ascii="宋体" w:eastAsia="黑体" w:hAnsi="宋体" w:cs="宋体"/>
                <w:bCs/>
                <w:color w:val="000000"/>
                <w:kern w:val="0"/>
                <w:sz w:val="32"/>
                <w:szCs w:val="32"/>
              </w:rPr>
            </w:pPr>
          </w:p>
        </w:tc>
      </w:tr>
      <w:tr w:rsidR="00097C76" w:rsidRPr="000E566A" w:rsidTr="008B5D0E">
        <w:tc>
          <w:tcPr>
            <w:tcW w:w="1302" w:type="dxa"/>
            <w:vAlign w:val="center"/>
          </w:tcPr>
          <w:p w:rsidR="00097C76" w:rsidRPr="00645AC2" w:rsidRDefault="00097C76" w:rsidP="008B5D0E">
            <w:pPr>
              <w:widowControl/>
              <w:jc w:val="center"/>
              <w:rPr>
                <w:rFonts w:ascii="宋体" w:cs="宋体"/>
                <w:b/>
                <w:bCs/>
                <w:color w:val="000000"/>
                <w:kern w:val="0"/>
                <w:sz w:val="22"/>
              </w:rPr>
            </w:pPr>
            <w:r w:rsidRPr="00645AC2">
              <w:rPr>
                <w:rFonts w:ascii="宋体" w:hAnsi="宋体" w:cs="宋体" w:hint="eastAsia"/>
                <w:b/>
                <w:bCs/>
                <w:color w:val="000000"/>
                <w:kern w:val="0"/>
                <w:sz w:val="22"/>
              </w:rPr>
              <w:t>品牌活动或项目</w:t>
            </w:r>
            <w:r w:rsidRPr="00645AC2">
              <w:rPr>
                <w:rFonts w:ascii="宋体" w:hAnsi="宋体" w:cs="宋体"/>
                <w:b/>
                <w:bCs/>
                <w:color w:val="000000"/>
                <w:kern w:val="0"/>
                <w:sz w:val="22"/>
              </w:rPr>
              <w:t xml:space="preserve"> </w:t>
            </w:r>
            <w:r w:rsidRPr="00645AC2">
              <w:rPr>
                <w:rFonts w:ascii="宋体" w:hAnsi="宋体" w:cs="宋体" w:hint="eastAsia"/>
                <w:b/>
                <w:bCs/>
                <w:color w:val="000000"/>
                <w:kern w:val="0"/>
                <w:sz w:val="22"/>
              </w:rPr>
              <w:t>（</w:t>
            </w:r>
            <w:r w:rsidRPr="00645AC2">
              <w:rPr>
                <w:rFonts w:ascii="宋体" w:hAnsi="宋体" w:cs="宋体"/>
                <w:b/>
                <w:bCs/>
                <w:color w:val="000000"/>
                <w:kern w:val="0"/>
                <w:sz w:val="22"/>
              </w:rPr>
              <w:t>10</w:t>
            </w:r>
            <w:r w:rsidRPr="00645AC2">
              <w:rPr>
                <w:rFonts w:ascii="宋体" w:hAnsi="宋体" w:cs="宋体" w:hint="eastAsia"/>
                <w:b/>
                <w:bCs/>
                <w:color w:val="000000"/>
                <w:kern w:val="0"/>
                <w:sz w:val="22"/>
              </w:rPr>
              <w:t>分）</w:t>
            </w:r>
          </w:p>
        </w:tc>
        <w:tc>
          <w:tcPr>
            <w:tcW w:w="1274" w:type="dxa"/>
            <w:vAlign w:val="center"/>
          </w:tcPr>
          <w:p w:rsidR="00097C76" w:rsidRPr="00645AC2" w:rsidRDefault="00097C76" w:rsidP="008B5D0E">
            <w:pPr>
              <w:widowControl/>
              <w:jc w:val="center"/>
              <w:rPr>
                <w:rFonts w:ascii="宋体" w:cs="宋体"/>
                <w:b/>
                <w:bCs/>
                <w:color w:val="000000"/>
                <w:kern w:val="0"/>
                <w:sz w:val="22"/>
              </w:rPr>
            </w:pPr>
            <w:r w:rsidRPr="00645AC2">
              <w:rPr>
                <w:rFonts w:ascii="宋体" w:hAnsi="宋体" w:cs="宋体" w:hint="eastAsia"/>
                <w:b/>
                <w:bCs/>
                <w:color w:val="000000"/>
                <w:kern w:val="0"/>
                <w:sz w:val="22"/>
              </w:rPr>
              <w:t>品牌活动或项目</w:t>
            </w:r>
          </w:p>
          <w:p w:rsidR="00097C76" w:rsidRPr="00645AC2" w:rsidRDefault="00097C76" w:rsidP="008B5D0E">
            <w:pPr>
              <w:widowControl/>
              <w:jc w:val="center"/>
              <w:rPr>
                <w:rFonts w:ascii="宋体" w:cs="宋体"/>
                <w:b/>
                <w:bCs/>
                <w:color w:val="000000"/>
                <w:kern w:val="0"/>
                <w:sz w:val="22"/>
              </w:rPr>
            </w:pPr>
            <w:r w:rsidRPr="00645AC2">
              <w:rPr>
                <w:rFonts w:ascii="宋体" w:hAnsi="宋体" w:cs="宋体" w:hint="eastAsia"/>
                <w:b/>
                <w:bCs/>
                <w:color w:val="000000"/>
                <w:kern w:val="0"/>
                <w:sz w:val="22"/>
              </w:rPr>
              <w:t>（</w:t>
            </w:r>
            <w:r w:rsidRPr="00645AC2">
              <w:rPr>
                <w:rFonts w:ascii="宋体" w:hAnsi="宋体" w:cs="宋体"/>
                <w:b/>
                <w:bCs/>
                <w:color w:val="000000"/>
                <w:kern w:val="0"/>
                <w:sz w:val="22"/>
              </w:rPr>
              <w:t>10</w:t>
            </w:r>
            <w:r w:rsidRPr="00645AC2">
              <w:rPr>
                <w:rFonts w:ascii="宋体" w:hAnsi="宋体" w:cs="宋体" w:hint="eastAsia"/>
                <w:b/>
                <w:bCs/>
                <w:color w:val="000000"/>
                <w:kern w:val="0"/>
                <w:sz w:val="22"/>
              </w:rPr>
              <w:t>分）</w:t>
            </w:r>
          </w:p>
        </w:tc>
        <w:tc>
          <w:tcPr>
            <w:tcW w:w="4211" w:type="dxa"/>
            <w:vAlign w:val="center"/>
          </w:tcPr>
          <w:p w:rsidR="00097C76" w:rsidRPr="00645AC2" w:rsidRDefault="00097C76" w:rsidP="008B5D0E">
            <w:pPr>
              <w:widowControl/>
              <w:jc w:val="left"/>
              <w:rPr>
                <w:rFonts w:ascii="宋体" w:hAnsi="宋体" w:cs="宋体"/>
                <w:color w:val="000000"/>
                <w:kern w:val="0"/>
                <w:sz w:val="22"/>
              </w:rPr>
            </w:pPr>
            <w:r w:rsidRPr="00645AC2">
              <w:rPr>
                <w:rFonts w:ascii="宋体" w:hAnsi="宋体" w:cs="宋体"/>
                <w:color w:val="000000"/>
                <w:kern w:val="0"/>
                <w:sz w:val="22"/>
              </w:rPr>
              <w:t>1.</w:t>
            </w:r>
            <w:r w:rsidRPr="00645AC2">
              <w:rPr>
                <w:rFonts w:ascii="宋体" w:hAnsi="宋体" w:cs="宋体" w:hint="eastAsia"/>
                <w:color w:val="000000"/>
                <w:kern w:val="0"/>
                <w:sz w:val="22"/>
              </w:rPr>
              <w:t>当年是否举办影响广泛、观众参与面广的大型活动或特色项目。（</w:t>
            </w:r>
            <w:r w:rsidRPr="00645AC2">
              <w:rPr>
                <w:rFonts w:ascii="宋体" w:hAnsi="宋体" w:cs="宋体"/>
                <w:color w:val="000000"/>
                <w:kern w:val="0"/>
                <w:sz w:val="22"/>
              </w:rPr>
              <w:t>2</w:t>
            </w:r>
            <w:r w:rsidRPr="00645AC2">
              <w:rPr>
                <w:rFonts w:ascii="宋体" w:hAnsi="宋体" w:cs="宋体" w:hint="eastAsia"/>
                <w:color w:val="000000"/>
                <w:kern w:val="0"/>
                <w:sz w:val="22"/>
              </w:rPr>
              <w:t>分）</w:t>
            </w:r>
            <w:r w:rsidRPr="00645AC2">
              <w:rPr>
                <w:rFonts w:ascii="宋体" w:hAnsi="宋体" w:cs="宋体"/>
                <w:color w:val="000000"/>
                <w:kern w:val="0"/>
                <w:sz w:val="22"/>
              </w:rPr>
              <w:t xml:space="preserve">            </w:t>
            </w:r>
          </w:p>
          <w:p w:rsidR="00097C76" w:rsidRPr="00645AC2" w:rsidRDefault="00097C76" w:rsidP="008B5D0E">
            <w:pPr>
              <w:widowControl/>
              <w:jc w:val="left"/>
              <w:rPr>
                <w:rFonts w:ascii="宋体" w:cs="宋体"/>
                <w:color w:val="000000"/>
                <w:kern w:val="0"/>
                <w:sz w:val="22"/>
              </w:rPr>
            </w:pPr>
            <w:r w:rsidRPr="00645AC2">
              <w:rPr>
                <w:rFonts w:ascii="宋体" w:hAnsi="宋体" w:cs="宋体"/>
                <w:color w:val="000000"/>
                <w:kern w:val="0"/>
                <w:sz w:val="22"/>
              </w:rPr>
              <w:t>2.</w:t>
            </w:r>
            <w:r w:rsidRPr="00645AC2">
              <w:rPr>
                <w:rFonts w:ascii="宋体" w:hAnsi="宋体" w:cs="宋体" w:hint="eastAsia"/>
                <w:color w:val="000000"/>
                <w:kern w:val="0"/>
                <w:sz w:val="22"/>
              </w:rPr>
              <w:t>是否具有连续开展</w:t>
            </w:r>
            <w:r w:rsidRPr="00645AC2">
              <w:rPr>
                <w:rFonts w:ascii="宋体" w:hAnsi="宋体" w:cs="宋体"/>
                <w:color w:val="000000"/>
                <w:kern w:val="0"/>
                <w:sz w:val="22"/>
              </w:rPr>
              <w:t>2</w:t>
            </w:r>
            <w:r w:rsidRPr="00645AC2">
              <w:rPr>
                <w:rFonts w:ascii="宋体" w:hAnsi="宋体" w:cs="宋体" w:hint="eastAsia"/>
                <w:color w:val="000000"/>
                <w:kern w:val="0"/>
                <w:sz w:val="22"/>
              </w:rPr>
              <w:t>年以上的品牌活动（项目），每个品牌活动（项目）得</w:t>
            </w:r>
            <w:r w:rsidRPr="00645AC2">
              <w:rPr>
                <w:rFonts w:ascii="宋体" w:hAnsi="宋体" w:cs="宋体"/>
                <w:color w:val="000000"/>
                <w:kern w:val="0"/>
                <w:sz w:val="22"/>
              </w:rPr>
              <w:t>2</w:t>
            </w:r>
            <w:r w:rsidRPr="00645AC2">
              <w:rPr>
                <w:rFonts w:ascii="宋体" w:hAnsi="宋体" w:cs="宋体" w:hint="eastAsia"/>
                <w:color w:val="000000"/>
                <w:kern w:val="0"/>
                <w:sz w:val="22"/>
              </w:rPr>
              <w:t>分，最高得</w:t>
            </w:r>
            <w:r w:rsidRPr="00645AC2">
              <w:rPr>
                <w:rFonts w:ascii="宋体" w:hAnsi="宋体" w:cs="宋体"/>
                <w:color w:val="000000"/>
                <w:kern w:val="0"/>
                <w:sz w:val="22"/>
              </w:rPr>
              <w:t>8</w:t>
            </w:r>
            <w:r w:rsidRPr="00645AC2">
              <w:rPr>
                <w:rFonts w:ascii="宋体" w:hAnsi="宋体" w:cs="宋体" w:hint="eastAsia"/>
                <w:color w:val="000000"/>
                <w:kern w:val="0"/>
                <w:sz w:val="22"/>
              </w:rPr>
              <w:t>分。（</w:t>
            </w:r>
            <w:r w:rsidRPr="00645AC2">
              <w:rPr>
                <w:rFonts w:ascii="宋体" w:hAnsi="宋体" w:cs="宋体"/>
                <w:color w:val="000000"/>
                <w:kern w:val="0"/>
                <w:sz w:val="22"/>
              </w:rPr>
              <w:t>8</w:t>
            </w:r>
            <w:r w:rsidRPr="00645AC2">
              <w:rPr>
                <w:rFonts w:ascii="宋体" w:hAnsi="宋体" w:cs="宋体" w:hint="eastAsia"/>
                <w:color w:val="000000"/>
                <w:kern w:val="0"/>
                <w:sz w:val="22"/>
              </w:rPr>
              <w:t>分）</w:t>
            </w:r>
          </w:p>
        </w:tc>
        <w:tc>
          <w:tcPr>
            <w:tcW w:w="1134" w:type="dxa"/>
          </w:tcPr>
          <w:p w:rsidR="00097C76" w:rsidRPr="00645AC2" w:rsidRDefault="00097C76" w:rsidP="008B5D0E">
            <w:pPr>
              <w:widowControl/>
              <w:rPr>
                <w:rFonts w:ascii="宋体" w:eastAsia="黑体" w:hAnsi="宋体" w:cs="宋体"/>
                <w:bCs/>
                <w:color w:val="000000"/>
                <w:kern w:val="0"/>
                <w:sz w:val="32"/>
                <w:szCs w:val="32"/>
              </w:rPr>
            </w:pPr>
          </w:p>
        </w:tc>
        <w:tc>
          <w:tcPr>
            <w:tcW w:w="1134" w:type="dxa"/>
          </w:tcPr>
          <w:p w:rsidR="00097C76" w:rsidRPr="00645AC2" w:rsidRDefault="00097C76" w:rsidP="008B5D0E">
            <w:pPr>
              <w:widowControl/>
              <w:rPr>
                <w:rFonts w:ascii="宋体" w:eastAsia="黑体" w:hAnsi="宋体" w:cs="宋体"/>
                <w:bCs/>
                <w:color w:val="000000"/>
                <w:kern w:val="0"/>
                <w:sz w:val="32"/>
                <w:szCs w:val="32"/>
              </w:rPr>
            </w:pPr>
          </w:p>
        </w:tc>
      </w:tr>
      <w:tr w:rsidR="00097C76" w:rsidRPr="000E566A" w:rsidTr="008B5D0E">
        <w:tc>
          <w:tcPr>
            <w:tcW w:w="1302" w:type="dxa"/>
            <w:vMerge w:val="restart"/>
            <w:vAlign w:val="center"/>
          </w:tcPr>
          <w:p w:rsidR="00097C76" w:rsidRPr="00645AC2" w:rsidRDefault="00097C76" w:rsidP="008B5D0E">
            <w:pPr>
              <w:rPr>
                <w:rFonts w:ascii="宋体" w:eastAsia="黑体" w:hAnsi="宋体" w:cs="宋体"/>
                <w:bCs/>
                <w:color w:val="000000"/>
                <w:kern w:val="0"/>
                <w:sz w:val="32"/>
                <w:szCs w:val="32"/>
              </w:rPr>
            </w:pPr>
            <w:r w:rsidRPr="00645AC2">
              <w:rPr>
                <w:rFonts w:ascii="宋体" w:hAnsi="宋体" w:cs="宋体" w:hint="eastAsia"/>
                <w:b/>
                <w:bCs/>
                <w:color w:val="000000"/>
                <w:kern w:val="0"/>
                <w:sz w:val="22"/>
              </w:rPr>
              <w:t>资金管理</w:t>
            </w:r>
            <w:r w:rsidRPr="00645AC2">
              <w:rPr>
                <w:rFonts w:ascii="宋体" w:hAnsi="宋体" w:cs="宋体"/>
                <w:b/>
                <w:bCs/>
                <w:color w:val="000000"/>
                <w:kern w:val="0"/>
                <w:sz w:val="22"/>
              </w:rPr>
              <w:t xml:space="preserve">    </w:t>
            </w:r>
            <w:r w:rsidRPr="00645AC2">
              <w:rPr>
                <w:rFonts w:ascii="宋体" w:hAnsi="宋体" w:cs="宋体" w:hint="eastAsia"/>
                <w:b/>
                <w:bCs/>
                <w:color w:val="000000"/>
                <w:kern w:val="0"/>
                <w:sz w:val="22"/>
              </w:rPr>
              <w:t>（</w:t>
            </w:r>
            <w:r w:rsidRPr="00645AC2">
              <w:rPr>
                <w:rFonts w:ascii="宋体" w:hAnsi="宋体" w:cs="宋体"/>
                <w:b/>
                <w:bCs/>
                <w:color w:val="000000"/>
                <w:kern w:val="0"/>
                <w:sz w:val="22"/>
              </w:rPr>
              <w:t>20</w:t>
            </w:r>
            <w:r w:rsidRPr="00645AC2">
              <w:rPr>
                <w:rFonts w:ascii="宋体" w:hAnsi="宋体" w:cs="宋体" w:hint="eastAsia"/>
                <w:b/>
                <w:bCs/>
                <w:color w:val="000000"/>
                <w:kern w:val="0"/>
                <w:sz w:val="22"/>
              </w:rPr>
              <w:t>分）</w:t>
            </w:r>
          </w:p>
        </w:tc>
        <w:tc>
          <w:tcPr>
            <w:tcW w:w="1274" w:type="dxa"/>
            <w:vAlign w:val="center"/>
          </w:tcPr>
          <w:p w:rsidR="00097C76" w:rsidRPr="00645AC2" w:rsidRDefault="00097C76" w:rsidP="008B5D0E">
            <w:pPr>
              <w:widowControl/>
              <w:jc w:val="center"/>
              <w:rPr>
                <w:rFonts w:ascii="宋体" w:cs="宋体"/>
                <w:b/>
                <w:bCs/>
                <w:color w:val="000000"/>
                <w:kern w:val="0"/>
                <w:sz w:val="22"/>
              </w:rPr>
            </w:pPr>
            <w:r w:rsidRPr="00645AC2">
              <w:rPr>
                <w:rFonts w:ascii="宋体" w:hAnsi="宋体" w:cs="宋体" w:hint="eastAsia"/>
                <w:b/>
                <w:bCs/>
                <w:color w:val="000000"/>
                <w:kern w:val="0"/>
                <w:sz w:val="22"/>
              </w:rPr>
              <w:t>财务管理</w:t>
            </w:r>
            <w:r w:rsidRPr="00645AC2">
              <w:rPr>
                <w:rFonts w:ascii="宋体" w:hAnsi="宋体" w:cs="宋体"/>
                <w:b/>
                <w:bCs/>
                <w:color w:val="000000"/>
                <w:kern w:val="0"/>
                <w:sz w:val="22"/>
              </w:rPr>
              <w:t xml:space="preserve">    </w:t>
            </w:r>
            <w:r w:rsidRPr="00645AC2">
              <w:rPr>
                <w:rFonts w:ascii="宋体" w:hAnsi="宋体" w:cs="宋体" w:hint="eastAsia"/>
                <w:b/>
                <w:bCs/>
                <w:color w:val="000000"/>
                <w:kern w:val="0"/>
                <w:sz w:val="22"/>
              </w:rPr>
              <w:t>（</w:t>
            </w:r>
            <w:r w:rsidRPr="00645AC2">
              <w:rPr>
                <w:rFonts w:ascii="宋体" w:hAnsi="宋体" w:cs="宋体"/>
                <w:b/>
                <w:bCs/>
                <w:color w:val="000000"/>
                <w:kern w:val="0"/>
                <w:sz w:val="22"/>
              </w:rPr>
              <w:t>8</w:t>
            </w:r>
            <w:r w:rsidRPr="00645AC2">
              <w:rPr>
                <w:rFonts w:ascii="宋体" w:hAnsi="宋体" w:cs="宋体" w:hint="eastAsia"/>
                <w:b/>
                <w:bCs/>
                <w:color w:val="000000"/>
                <w:kern w:val="0"/>
                <w:sz w:val="22"/>
              </w:rPr>
              <w:t>分）</w:t>
            </w:r>
          </w:p>
        </w:tc>
        <w:tc>
          <w:tcPr>
            <w:tcW w:w="4211" w:type="dxa"/>
            <w:vAlign w:val="center"/>
          </w:tcPr>
          <w:p w:rsidR="00097C76" w:rsidRPr="00645AC2" w:rsidRDefault="00097C76" w:rsidP="008B5D0E">
            <w:pPr>
              <w:widowControl/>
              <w:rPr>
                <w:rFonts w:ascii="宋体" w:cs="宋体"/>
                <w:color w:val="000000"/>
                <w:kern w:val="0"/>
                <w:sz w:val="22"/>
              </w:rPr>
            </w:pPr>
            <w:r w:rsidRPr="00645AC2">
              <w:rPr>
                <w:rFonts w:ascii="宋体" w:hAnsi="宋体" w:cs="宋体"/>
                <w:color w:val="000000"/>
                <w:kern w:val="0"/>
                <w:sz w:val="22"/>
              </w:rPr>
              <w:t>1.</w:t>
            </w:r>
            <w:r w:rsidRPr="00645AC2">
              <w:rPr>
                <w:rFonts w:ascii="宋体" w:hAnsi="宋体" w:cs="宋体" w:hint="eastAsia"/>
                <w:color w:val="000000"/>
                <w:kern w:val="0"/>
                <w:sz w:val="22"/>
              </w:rPr>
              <w:t>是否遵守国家财经法规和财务管理制度以及有关专项资金管理办法的规定。（</w:t>
            </w:r>
            <w:r w:rsidRPr="00645AC2">
              <w:rPr>
                <w:rFonts w:ascii="宋体" w:hAnsi="宋体" w:cs="宋体"/>
                <w:color w:val="000000"/>
                <w:kern w:val="0"/>
                <w:sz w:val="22"/>
              </w:rPr>
              <w:t>3</w:t>
            </w:r>
            <w:r w:rsidRPr="00645AC2">
              <w:rPr>
                <w:rFonts w:ascii="宋体" w:hAnsi="宋体" w:cs="宋体" w:hint="eastAsia"/>
                <w:color w:val="000000"/>
                <w:kern w:val="0"/>
                <w:sz w:val="22"/>
              </w:rPr>
              <w:t>分）</w:t>
            </w:r>
          </w:p>
          <w:p w:rsidR="00097C76" w:rsidRPr="00645AC2" w:rsidRDefault="00097C76" w:rsidP="008B5D0E">
            <w:pPr>
              <w:widowControl/>
              <w:rPr>
                <w:rFonts w:ascii="宋体" w:cs="宋体"/>
                <w:color w:val="000000"/>
                <w:kern w:val="0"/>
                <w:sz w:val="22"/>
              </w:rPr>
            </w:pPr>
            <w:r w:rsidRPr="00645AC2">
              <w:rPr>
                <w:rFonts w:ascii="宋体" w:hAnsi="宋体" w:cs="宋体"/>
                <w:color w:val="000000"/>
                <w:kern w:val="0"/>
                <w:sz w:val="22"/>
              </w:rPr>
              <w:t>2.</w:t>
            </w:r>
            <w:r w:rsidRPr="00645AC2">
              <w:rPr>
                <w:rFonts w:ascii="宋体" w:hAnsi="宋体" w:cs="宋体" w:hint="eastAsia"/>
                <w:color w:val="000000"/>
                <w:kern w:val="0"/>
                <w:sz w:val="22"/>
              </w:rPr>
              <w:t>资金的拨付是否有完整的审批程序和手续。（</w:t>
            </w:r>
            <w:r w:rsidRPr="00645AC2">
              <w:rPr>
                <w:rFonts w:ascii="宋体" w:hAnsi="宋体" w:cs="宋体"/>
                <w:color w:val="000000"/>
                <w:kern w:val="0"/>
                <w:sz w:val="22"/>
              </w:rPr>
              <w:t>2</w:t>
            </w:r>
            <w:r w:rsidRPr="00645AC2">
              <w:rPr>
                <w:rFonts w:ascii="宋体" w:hAnsi="宋体" w:cs="宋体" w:hint="eastAsia"/>
                <w:color w:val="000000"/>
                <w:kern w:val="0"/>
                <w:sz w:val="22"/>
              </w:rPr>
              <w:t>分）</w:t>
            </w:r>
          </w:p>
          <w:p w:rsidR="00097C76" w:rsidRPr="00645AC2" w:rsidRDefault="00097C76" w:rsidP="008B5D0E">
            <w:pPr>
              <w:widowControl/>
              <w:rPr>
                <w:rFonts w:ascii="宋体" w:hAnsi="宋体" w:cs="宋体"/>
                <w:color w:val="000000"/>
                <w:kern w:val="0"/>
                <w:sz w:val="22"/>
              </w:rPr>
            </w:pPr>
            <w:r w:rsidRPr="00645AC2">
              <w:rPr>
                <w:rFonts w:ascii="宋体" w:hAnsi="宋体" w:cs="宋体"/>
                <w:color w:val="000000"/>
                <w:kern w:val="0"/>
                <w:sz w:val="22"/>
              </w:rPr>
              <w:t>3.</w:t>
            </w:r>
            <w:r w:rsidRPr="00645AC2">
              <w:rPr>
                <w:rFonts w:ascii="宋体" w:hAnsi="宋体" w:cs="宋体" w:hint="eastAsia"/>
                <w:color w:val="000000"/>
                <w:kern w:val="0"/>
                <w:sz w:val="22"/>
              </w:rPr>
              <w:t>项目的重大开支是否经过评估认证。（</w:t>
            </w:r>
            <w:r w:rsidRPr="00645AC2">
              <w:rPr>
                <w:rFonts w:ascii="宋体" w:hAnsi="宋体" w:cs="宋体"/>
                <w:color w:val="000000"/>
                <w:kern w:val="0"/>
                <w:sz w:val="22"/>
              </w:rPr>
              <w:t>3</w:t>
            </w:r>
            <w:r w:rsidRPr="00645AC2">
              <w:rPr>
                <w:rFonts w:ascii="宋体" w:hAnsi="宋体" w:cs="宋体" w:hint="eastAsia"/>
                <w:color w:val="000000"/>
                <w:kern w:val="0"/>
                <w:sz w:val="22"/>
              </w:rPr>
              <w:t>分）</w:t>
            </w:r>
            <w:r w:rsidRPr="00645AC2">
              <w:rPr>
                <w:rFonts w:ascii="宋体" w:hAnsi="宋体" w:cs="宋体"/>
                <w:color w:val="000000"/>
                <w:kern w:val="0"/>
                <w:sz w:val="22"/>
              </w:rPr>
              <w:t xml:space="preserve">                                        </w:t>
            </w:r>
          </w:p>
        </w:tc>
        <w:tc>
          <w:tcPr>
            <w:tcW w:w="1134" w:type="dxa"/>
          </w:tcPr>
          <w:p w:rsidR="00097C76" w:rsidRPr="00645AC2" w:rsidRDefault="00097C76" w:rsidP="008B5D0E">
            <w:pPr>
              <w:widowControl/>
              <w:rPr>
                <w:rFonts w:ascii="宋体" w:eastAsia="黑体" w:hAnsi="宋体" w:cs="宋体"/>
                <w:bCs/>
                <w:color w:val="000000"/>
                <w:kern w:val="0"/>
                <w:sz w:val="32"/>
                <w:szCs w:val="32"/>
              </w:rPr>
            </w:pPr>
          </w:p>
        </w:tc>
        <w:tc>
          <w:tcPr>
            <w:tcW w:w="1134" w:type="dxa"/>
          </w:tcPr>
          <w:p w:rsidR="00097C76" w:rsidRPr="00645AC2" w:rsidRDefault="00097C76" w:rsidP="008B5D0E">
            <w:pPr>
              <w:widowControl/>
              <w:rPr>
                <w:rFonts w:ascii="宋体" w:eastAsia="黑体" w:hAnsi="宋体" w:cs="宋体"/>
                <w:bCs/>
                <w:color w:val="000000"/>
                <w:kern w:val="0"/>
                <w:sz w:val="32"/>
                <w:szCs w:val="32"/>
              </w:rPr>
            </w:pPr>
          </w:p>
        </w:tc>
      </w:tr>
      <w:tr w:rsidR="00097C76" w:rsidRPr="000E566A" w:rsidTr="008B5D0E">
        <w:tc>
          <w:tcPr>
            <w:tcW w:w="1302" w:type="dxa"/>
            <w:vMerge/>
            <w:vAlign w:val="center"/>
          </w:tcPr>
          <w:p w:rsidR="00097C76" w:rsidRPr="00645AC2" w:rsidRDefault="00097C76" w:rsidP="008B5D0E">
            <w:pPr>
              <w:widowControl/>
              <w:rPr>
                <w:rFonts w:ascii="宋体" w:eastAsia="黑体" w:hAnsi="宋体" w:cs="宋体"/>
                <w:bCs/>
                <w:color w:val="000000"/>
                <w:kern w:val="0"/>
                <w:sz w:val="32"/>
                <w:szCs w:val="32"/>
              </w:rPr>
            </w:pPr>
          </w:p>
        </w:tc>
        <w:tc>
          <w:tcPr>
            <w:tcW w:w="1274" w:type="dxa"/>
            <w:vAlign w:val="center"/>
          </w:tcPr>
          <w:p w:rsidR="00097C76" w:rsidRPr="00645AC2" w:rsidRDefault="00097C76" w:rsidP="008B5D0E">
            <w:pPr>
              <w:widowControl/>
              <w:jc w:val="center"/>
              <w:rPr>
                <w:rFonts w:ascii="宋体" w:cs="宋体"/>
                <w:b/>
                <w:bCs/>
                <w:color w:val="000000"/>
                <w:kern w:val="0"/>
                <w:sz w:val="22"/>
              </w:rPr>
            </w:pPr>
            <w:r w:rsidRPr="00645AC2">
              <w:rPr>
                <w:rFonts w:ascii="宋体" w:hAnsi="宋体" w:cs="宋体" w:hint="eastAsia"/>
                <w:b/>
                <w:bCs/>
                <w:color w:val="000000"/>
                <w:kern w:val="0"/>
                <w:sz w:val="22"/>
              </w:rPr>
              <w:t>配套资金</w:t>
            </w:r>
          </w:p>
          <w:p w:rsidR="00097C76" w:rsidRPr="00645AC2" w:rsidRDefault="00097C76" w:rsidP="008B5D0E">
            <w:pPr>
              <w:widowControl/>
              <w:jc w:val="center"/>
              <w:rPr>
                <w:rFonts w:ascii="宋体" w:cs="宋体"/>
                <w:b/>
                <w:bCs/>
                <w:color w:val="000000"/>
                <w:kern w:val="0"/>
                <w:sz w:val="22"/>
              </w:rPr>
            </w:pPr>
            <w:r w:rsidRPr="00645AC2">
              <w:rPr>
                <w:rFonts w:ascii="宋体" w:hAnsi="宋体" w:cs="宋体" w:hint="eastAsia"/>
                <w:b/>
                <w:bCs/>
                <w:color w:val="000000"/>
                <w:kern w:val="0"/>
                <w:sz w:val="22"/>
              </w:rPr>
              <w:t>落实情况</w:t>
            </w:r>
          </w:p>
          <w:p w:rsidR="00097C76" w:rsidRPr="00645AC2" w:rsidRDefault="00097C76" w:rsidP="008B5D0E">
            <w:pPr>
              <w:widowControl/>
              <w:jc w:val="center"/>
              <w:rPr>
                <w:rFonts w:ascii="宋体" w:cs="宋体"/>
                <w:b/>
                <w:bCs/>
                <w:color w:val="000000"/>
                <w:kern w:val="0"/>
                <w:sz w:val="22"/>
              </w:rPr>
            </w:pPr>
            <w:r w:rsidRPr="00645AC2">
              <w:rPr>
                <w:rFonts w:ascii="宋体" w:hAnsi="宋体" w:cs="宋体" w:hint="eastAsia"/>
                <w:b/>
                <w:bCs/>
                <w:color w:val="000000"/>
                <w:kern w:val="0"/>
                <w:sz w:val="22"/>
              </w:rPr>
              <w:t>（</w:t>
            </w:r>
            <w:r w:rsidRPr="00645AC2">
              <w:rPr>
                <w:rFonts w:ascii="宋体" w:hAnsi="宋体" w:cs="宋体"/>
                <w:b/>
                <w:bCs/>
                <w:color w:val="000000"/>
                <w:kern w:val="0"/>
                <w:sz w:val="22"/>
              </w:rPr>
              <w:t>3</w:t>
            </w:r>
            <w:r w:rsidRPr="00645AC2">
              <w:rPr>
                <w:rFonts w:ascii="宋体" w:hAnsi="宋体" w:cs="宋体" w:hint="eastAsia"/>
                <w:b/>
                <w:bCs/>
                <w:color w:val="000000"/>
                <w:kern w:val="0"/>
                <w:sz w:val="22"/>
              </w:rPr>
              <w:t>分）</w:t>
            </w:r>
          </w:p>
        </w:tc>
        <w:tc>
          <w:tcPr>
            <w:tcW w:w="4211" w:type="dxa"/>
            <w:vAlign w:val="center"/>
          </w:tcPr>
          <w:p w:rsidR="00097C76" w:rsidRPr="00645AC2" w:rsidRDefault="00097C76" w:rsidP="008B5D0E">
            <w:pPr>
              <w:widowControl/>
              <w:jc w:val="left"/>
              <w:rPr>
                <w:rFonts w:ascii="宋体" w:cs="宋体"/>
                <w:color w:val="000000"/>
                <w:kern w:val="0"/>
                <w:sz w:val="22"/>
              </w:rPr>
            </w:pPr>
            <w:r w:rsidRPr="00645AC2">
              <w:rPr>
                <w:rFonts w:ascii="宋体" w:hAnsi="宋体" w:cs="宋体" w:hint="eastAsia"/>
                <w:color w:val="000000"/>
                <w:kern w:val="0"/>
                <w:sz w:val="22"/>
              </w:rPr>
              <w:t>地方是否配套资金支持，按</w:t>
            </w:r>
            <w:r w:rsidRPr="00645AC2">
              <w:rPr>
                <w:rFonts w:ascii="宋体" w:hAnsi="宋体" w:cs="宋体"/>
                <w:color w:val="000000"/>
                <w:kern w:val="0"/>
                <w:sz w:val="22"/>
              </w:rPr>
              <w:t>90%</w:t>
            </w:r>
            <w:r w:rsidRPr="00645AC2">
              <w:rPr>
                <w:rFonts w:ascii="宋体" w:hAnsi="宋体" w:cs="宋体" w:hint="eastAsia"/>
                <w:color w:val="000000"/>
                <w:kern w:val="0"/>
                <w:sz w:val="22"/>
              </w:rPr>
              <w:t>以上配套的，得</w:t>
            </w:r>
            <w:r w:rsidRPr="00645AC2">
              <w:rPr>
                <w:rFonts w:ascii="宋体" w:hAnsi="宋体" w:cs="宋体"/>
                <w:color w:val="000000"/>
                <w:kern w:val="0"/>
                <w:sz w:val="22"/>
              </w:rPr>
              <w:t>3</w:t>
            </w:r>
            <w:r w:rsidRPr="00645AC2">
              <w:rPr>
                <w:rFonts w:ascii="宋体" w:hAnsi="宋体" w:cs="宋体" w:hint="eastAsia"/>
                <w:color w:val="000000"/>
                <w:kern w:val="0"/>
                <w:sz w:val="22"/>
              </w:rPr>
              <w:t>分；按</w:t>
            </w:r>
            <w:r w:rsidRPr="00645AC2">
              <w:rPr>
                <w:rFonts w:ascii="宋体" w:hAnsi="宋体" w:cs="宋体"/>
                <w:color w:val="000000"/>
                <w:kern w:val="0"/>
                <w:sz w:val="22"/>
              </w:rPr>
              <w:t>60%-90%</w:t>
            </w:r>
            <w:r w:rsidRPr="00645AC2">
              <w:rPr>
                <w:rFonts w:ascii="宋体" w:hAnsi="宋体" w:cs="宋体" w:hint="eastAsia"/>
                <w:color w:val="000000"/>
                <w:kern w:val="0"/>
                <w:sz w:val="22"/>
              </w:rPr>
              <w:t>配套的，得</w:t>
            </w:r>
            <w:r w:rsidRPr="00645AC2">
              <w:rPr>
                <w:rFonts w:ascii="宋体" w:hAnsi="宋体" w:cs="宋体"/>
                <w:color w:val="000000"/>
                <w:kern w:val="0"/>
                <w:sz w:val="22"/>
              </w:rPr>
              <w:t>2</w:t>
            </w:r>
            <w:r w:rsidRPr="00645AC2">
              <w:rPr>
                <w:rFonts w:ascii="宋体" w:hAnsi="宋体" w:cs="宋体" w:hint="eastAsia"/>
                <w:color w:val="000000"/>
                <w:kern w:val="0"/>
                <w:sz w:val="22"/>
              </w:rPr>
              <w:t>分；按</w:t>
            </w:r>
            <w:r w:rsidRPr="00645AC2">
              <w:rPr>
                <w:rFonts w:ascii="宋体" w:hAnsi="宋体" w:cs="宋体"/>
                <w:color w:val="000000"/>
                <w:kern w:val="0"/>
                <w:sz w:val="22"/>
              </w:rPr>
              <w:t>30%-60%</w:t>
            </w:r>
            <w:r w:rsidRPr="00645AC2">
              <w:rPr>
                <w:rFonts w:ascii="宋体" w:hAnsi="宋体" w:cs="宋体" w:hint="eastAsia"/>
                <w:color w:val="000000"/>
                <w:kern w:val="0"/>
                <w:sz w:val="22"/>
              </w:rPr>
              <w:t>配套的，得</w:t>
            </w:r>
            <w:r w:rsidRPr="00645AC2">
              <w:rPr>
                <w:rFonts w:ascii="宋体" w:hAnsi="宋体" w:cs="宋体"/>
                <w:color w:val="000000"/>
                <w:kern w:val="0"/>
                <w:sz w:val="22"/>
              </w:rPr>
              <w:t>1</w:t>
            </w:r>
            <w:r w:rsidRPr="00645AC2">
              <w:rPr>
                <w:rFonts w:ascii="宋体" w:hAnsi="宋体" w:cs="宋体" w:hint="eastAsia"/>
                <w:color w:val="000000"/>
                <w:kern w:val="0"/>
                <w:sz w:val="22"/>
              </w:rPr>
              <w:t>分。（</w:t>
            </w:r>
            <w:r w:rsidRPr="00645AC2">
              <w:rPr>
                <w:rFonts w:ascii="宋体" w:hAnsi="宋体" w:cs="宋体"/>
                <w:color w:val="000000"/>
                <w:kern w:val="0"/>
                <w:sz w:val="22"/>
              </w:rPr>
              <w:t>3</w:t>
            </w:r>
            <w:r w:rsidRPr="00645AC2">
              <w:rPr>
                <w:rFonts w:ascii="宋体" w:hAnsi="宋体" w:cs="宋体" w:hint="eastAsia"/>
                <w:color w:val="000000"/>
                <w:kern w:val="0"/>
                <w:sz w:val="22"/>
              </w:rPr>
              <w:t>分）</w:t>
            </w:r>
          </w:p>
        </w:tc>
        <w:tc>
          <w:tcPr>
            <w:tcW w:w="1134" w:type="dxa"/>
          </w:tcPr>
          <w:p w:rsidR="00097C76" w:rsidRPr="00645AC2" w:rsidRDefault="00097C76" w:rsidP="008B5D0E">
            <w:pPr>
              <w:widowControl/>
              <w:rPr>
                <w:rFonts w:ascii="宋体" w:eastAsia="黑体" w:hAnsi="宋体" w:cs="宋体"/>
                <w:bCs/>
                <w:color w:val="000000"/>
                <w:kern w:val="0"/>
                <w:sz w:val="32"/>
                <w:szCs w:val="32"/>
              </w:rPr>
            </w:pPr>
          </w:p>
        </w:tc>
        <w:tc>
          <w:tcPr>
            <w:tcW w:w="1134" w:type="dxa"/>
          </w:tcPr>
          <w:p w:rsidR="00097C76" w:rsidRPr="00645AC2" w:rsidRDefault="00097C76" w:rsidP="008B5D0E">
            <w:pPr>
              <w:widowControl/>
              <w:rPr>
                <w:rFonts w:ascii="宋体" w:eastAsia="黑体" w:hAnsi="宋体" w:cs="宋体"/>
                <w:bCs/>
                <w:color w:val="000000"/>
                <w:kern w:val="0"/>
                <w:sz w:val="32"/>
                <w:szCs w:val="32"/>
              </w:rPr>
            </w:pPr>
          </w:p>
        </w:tc>
      </w:tr>
      <w:tr w:rsidR="00097C76" w:rsidRPr="000E566A" w:rsidTr="008B5D0E">
        <w:tc>
          <w:tcPr>
            <w:tcW w:w="1302" w:type="dxa"/>
            <w:vMerge/>
            <w:vAlign w:val="center"/>
          </w:tcPr>
          <w:p w:rsidR="00097C76" w:rsidRPr="00645AC2" w:rsidRDefault="00097C76" w:rsidP="008B5D0E">
            <w:pPr>
              <w:widowControl/>
              <w:rPr>
                <w:rFonts w:ascii="宋体" w:eastAsia="黑体" w:hAnsi="宋体" w:cs="宋体"/>
                <w:bCs/>
                <w:color w:val="000000"/>
                <w:kern w:val="0"/>
                <w:sz w:val="32"/>
                <w:szCs w:val="32"/>
              </w:rPr>
            </w:pPr>
          </w:p>
        </w:tc>
        <w:tc>
          <w:tcPr>
            <w:tcW w:w="1274" w:type="dxa"/>
            <w:vAlign w:val="center"/>
          </w:tcPr>
          <w:p w:rsidR="00097C76" w:rsidRPr="00645AC2" w:rsidRDefault="00097C76" w:rsidP="008B5D0E">
            <w:pPr>
              <w:widowControl/>
              <w:jc w:val="center"/>
              <w:rPr>
                <w:rFonts w:ascii="宋体" w:cs="宋体"/>
                <w:b/>
                <w:bCs/>
                <w:color w:val="000000"/>
                <w:kern w:val="0"/>
                <w:sz w:val="22"/>
              </w:rPr>
            </w:pPr>
            <w:r w:rsidRPr="00645AC2">
              <w:rPr>
                <w:rFonts w:ascii="宋体" w:hAnsi="宋体" w:cs="宋体" w:hint="eastAsia"/>
                <w:b/>
                <w:bCs/>
                <w:color w:val="000000"/>
                <w:kern w:val="0"/>
                <w:sz w:val="22"/>
              </w:rPr>
              <w:t>免费开放专项资金使用情况</w:t>
            </w:r>
            <w:r w:rsidRPr="00645AC2">
              <w:rPr>
                <w:rFonts w:ascii="宋体" w:hAnsi="宋体" w:cs="宋体"/>
                <w:b/>
                <w:bCs/>
                <w:color w:val="000000"/>
                <w:kern w:val="0"/>
                <w:sz w:val="22"/>
              </w:rPr>
              <w:t xml:space="preserve"> </w:t>
            </w:r>
            <w:r w:rsidRPr="00645AC2">
              <w:rPr>
                <w:rFonts w:ascii="宋体" w:hAnsi="宋体" w:cs="宋体" w:hint="eastAsia"/>
                <w:b/>
                <w:bCs/>
                <w:color w:val="000000"/>
                <w:kern w:val="0"/>
                <w:sz w:val="22"/>
              </w:rPr>
              <w:t>（</w:t>
            </w:r>
            <w:r w:rsidRPr="00645AC2">
              <w:rPr>
                <w:rFonts w:ascii="宋体" w:hAnsi="宋体" w:cs="宋体"/>
                <w:b/>
                <w:bCs/>
                <w:color w:val="000000"/>
                <w:kern w:val="0"/>
                <w:sz w:val="22"/>
              </w:rPr>
              <w:t>9</w:t>
            </w:r>
            <w:r w:rsidRPr="00645AC2">
              <w:rPr>
                <w:rFonts w:ascii="宋体" w:hAnsi="宋体" w:cs="宋体" w:hint="eastAsia"/>
                <w:b/>
                <w:bCs/>
                <w:color w:val="000000"/>
                <w:kern w:val="0"/>
                <w:sz w:val="22"/>
              </w:rPr>
              <w:t>分）</w:t>
            </w:r>
          </w:p>
        </w:tc>
        <w:tc>
          <w:tcPr>
            <w:tcW w:w="4211" w:type="dxa"/>
            <w:vAlign w:val="center"/>
          </w:tcPr>
          <w:p w:rsidR="00097C76" w:rsidRPr="00645AC2" w:rsidRDefault="00097C76" w:rsidP="008B5D0E">
            <w:pPr>
              <w:widowControl/>
              <w:jc w:val="left"/>
              <w:rPr>
                <w:rFonts w:ascii="宋体" w:cs="宋体"/>
                <w:color w:val="000000"/>
                <w:kern w:val="0"/>
                <w:sz w:val="22"/>
              </w:rPr>
            </w:pPr>
            <w:r w:rsidRPr="00645AC2">
              <w:rPr>
                <w:rFonts w:ascii="宋体" w:hAnsi="宋体" w:cs="宋体"/>
                <w:color w:val="000000"/>
                <w:kern w:val="0"/>
                <w:sz w:val="22"/>
              </w:rPr>
              <w:t>1.</w:t>
            </w:r>
            <w:r w:rsidRPr="00645AC2">
              <w:rPr>
                <w:rFonts w:ascii="宋体" w:hAnsi="宋体" w:cs="宋体" w:hint="eastAsia"/>
                <w:color w:val="000000"/>
                <w:kern w:val="0"/>
                <w:sz w:val="22"/>
              </w:rPr>
              <w:t>中央财政免费开放专项补助资金是否专款专用，并有效实施；擅自改变资金用途或有违规行为的不得分。（</w:t>
            </w:r>
            <w:r w:rsidRPr="00645AC2">
              <w:rPr>
                <w:rFonts w:ascii="宋体" w:hAnsi="宋体" w:cs="宋体"/>
                <w:color w:val="000000"/>
                <w:kern w:val="0"/>
                <w:sz w:val="22"/>
              </w:rPr>
              <w:t>4</w:t>
            </w:r>
            <w:r w:rsidRPr="00645AC2">
              <w:rPr>
                <w:rFonts w:ascii="宋体" w:hAnsi="宋体" w:cs="宋体" w:hint="eastAsia"/>
                <w:color w:val="000000"/>
                <w:kern w:val="0"/>
                <w:sz w:val="22"/>
              </w:rPr>
              <w:t>分）</w:t>
            </w:r>
          </w:p>
          <w:p w:rsidR="00097C76" w:rsidRPr="00645AC2" w:rsidRDefault="00097C76" w:rsidP="008B5D0E">
            <w:pPr>
              <w:widowControl/>
              <w:jc w:val="left"/>
              <w:rPr>
                <w:rFonts w:ascii="宋体" w:hAnsi="宋体" w:cs="宋体"/>
                <w:color w:val="000000"/>
                <w:kern w:val="0"/>
                <w:sz w:val="22"/>
              </w:rPr>
            </w:pPr>
            <w:r w:rsidRPr="00645AC2">
              <w:rPr>
                <w:rFonts w:ascii="宋体" w:hAnsi="宋体" w:cs="宋体"/>
                <w:color w:val="000000"/>
                <w:kern w:val="0"/>
                <w:sz w:val="22"/>
              </w:rPr>
              <w:t>2.</w:t>
            </w:r>
            <w:r w:rsidRPr="00645AC2">
              <w:rPr>
                <w:rFonts w:ascii="宋体" w:hAnsi="宋体" w:cs="宋体" w:hint="eastAsia"/>
                <w:color w:val="000000"/>
                <w:kern w:val="0"/>
                <w:sz w:val="22"/>
              </w:rPr>
              <w:t>近两年各级财政下达的免费开放专项资金使用率，达到</w:t>
            </w:r>
            <w:r w:rsidRPr="00645AC2">
              <w:rPr>
                <w:rFonts w:ascii="宋体" w:hAnsi="宋体" w:cs="宋体"/>
                <w:color w:val="000000"/>
                <w:kern w:val="0"/>
                <w:sz w:val="22"/>
              </w:rPr>
              <w:t>95%</w:t>
            </w:r>
            <w:r w:rsidRPr="00645AC2">
              <w:rPr>
                <w:rFonts w:ascii="宋体" w:hAnsi="宋体" w:cs="宋体" w:hint="eastAsia"/>
                <w:color w:val="000000"/>
                <w:kern w:val="0"/>
                <w:sz w:val="22"/>
              </w:rPr>
              <w:t>以上的，得</w:t>
            </w:r>
            <w:r w:rsidRPr="00645AC2">
              <w:rPr>
                <w:rFonts w:ascii="宋体" w:hAnsi="宋体" w:cs="宋体"/>
                <w:color w:val="000000"/>
                <w:kern w:val="0"/>
                <w:sz w:val="22"/>
              </w:rPr>
              <w:t>5</w:t>
            </w:r>
            <w:r w:rsidRPr="00645AC2">
              <w:rPr>
                <w:rFonts w:ascii="宋体" w:hAnsi="宋体" w:cs="宋体" w:hint="eastAsia"/>
                <w:color w:val="000000"/>
                <w:kern w:val="0"/>
                <w:sz w:val="22"/>
              </w:rPr>
              <w:t>分；达到</w:t>
            </w:r>
            <w:r w:rsidRPr="00645AC2">
              <w:rPr>
                <w:rFonts w:ascii="宋体" w:hAnsi="宋体" w:cs="宋体"/>
                <w:color w:val="000000"/>
                <w:kern w:val="0"/>
                <w:sz w:val="22"/>
              </w:rPr>
              <w:t>80%-95%</w:t>
            </w:r>
            <w:r w:rsidRPr="00645AC2">
              <w:rPr>
                <w:rFonts w:ascii="宋体" w:hAnsi="宋体" w:cs="宋体" w:hint="eastAsia"/>
                <w:color w:val="000000"/>
                <w:kern w:val="0"/>
                <w:sz w:val="22"/>
              </w:rPr>
              <w:t>的，得</w:t>
            </w:r>
            <w:r w:rsidRPr="00645AC2">
              <w:rPr>
                <w:rFonts w:ascii="宋体" w:hAnsi="宋体" w:cs="宋体"/>
                <w:color w:val="000000"/>
                <w:kern w:val="0"/>
                <w:sz w:val="22"/>
              </w:rPr>
              <w:t>4</w:t>
            </w:r>
            <w:r w:rsidRPr="00645AC2">
              <w:rPr>
                <w:rFonts w:ascii="宋体" w:hAnsi="宋体" w:cs="宋体" w:hint="eastAsia"/>
                <w:color w:val="000000"/>
                <w:kern w:val="0"/>
                <w:sz w:val="22"/>
              </w:rPr>
              <w:t>分；达到</w:t>
            </w:r>
            <w:r w:rsidRPr="00645AC2">
              <w:rPr>
                <w:rFonts w:ascii="宋体" w:hAnsi="宋体" w:cs="宋体"/>
                <w:color w:val="000000"/>
                <w:kern w:val="0"/>
                <w:sz w:val="22"/>
              </w:rPr>
              <w:t>70%-80%</w:t>
            </w:r>
            <w:r w:rsidRPr="00645AC2">
              <w:rPr>
                <w:rFonts w:ascii="宋体" w:hAnsi="宋体" w:cs="宋体" w:hint="eastAsia"/>
                <w:color w:val="000000"/>
                <w:kern w:val="0"/>
                <w:sz w:val="22"/>
              </w:rPr>
              <w:t>的，得</w:t>
            </w:r>
            <w:r w:rsidRPr="00645AC2">
              <w:rPr>
                <w:rFonts w:ascii="宋体" w:hAnsi="宋体" w:cs="宋体"/>
                <w:color w:val="000000"/>
                <w:kern w:val="0"/>
                <w:sz w:val="22"/>
              </w:rPr>
              <w:t>4</w:t>
            </w:r>
            <w:r w:rsidRPr="00645AC2">
              <w:rPr>
                <w:rFonts w:ascii="宋体" w:hAnsi="宋体" w:cs="宋体" w:hint="eastAsia"/>
                <w:color w:val="000000"/>
                <w:kern w:val="0"/>
                <w:sz w:val="22"/>
              </w:rPr>
              <w:t>分；达到</w:t>
            </w:r>
            <w:r w:rsidRPr="00645AC2">
              <w:rPr>
                <w:rFonts w:ascii="宋体" w:hAnsi="宋体" w:cs="宋体"/>
                <w:color w:val="000000"/>
                <w:kern w:val="0"/>
                <w:sz w:val="22"/>
              </w:rPr>
              <w:t xml:space="preserve"> 50%-70%</w:t>
            </w:r>
            <w:r w:rsidRPr="00645AC2">
              <w:rPr>
                <w:rFonts w:ascii="宋体" w:hAnsi="宋体" w:cs="宋体" w:hint="eastAsia"/>
                <w:color w:val="000000"/>
                <w:kern w:val="0"/>
                <w:sz w:val="22"/>
              </w:rPr>
              <w:t>的，得</w:t>
            </w:r>
            <w:r w:rsidRPr="00645AC2">
              <w:rPr>
                <w:rFonts w:ascii="宋体" w:hAnsi="宋体" w:cs="宋体"/>
                <w:color w:val="000000"/>
                <w:kern w:val="0"/>
                <w:sz w:val="22"/>
              </w:rPr>
              <w:t>3</w:t>
            </w:r>
            <w:r w:rsidRPr="00645AC2">
              <w:rPr>
                <w:rFonts w:ascii="宋体" w:hAnsi="宋体" w:cs="宋体" w:hint="eastAsia"/>
                <w:color w:val="000000"/>
                <w:kern w:val="0"/>
                <w:sz w:val="22"/>
              </w:rPr>
              <w:t>分；达到</w:t>
            </w:r>
            <w:r w:rsidRPr="00645AC2">
              <w:rPr>
                <w:rFonts w:ascii="宋体" w:hAnsi="宋体" w:cs="宋体"/>
                <w:color w:val="000000"/>
                <w:kern w:val="0"/>
                <w:sz w:val="22"/>
              </w:rPr>
              <w:t>30%-50%</w:t>
            </w:r>
            <w:r w:rsidRPr="00645AC2">
              <w:rPr>
                <w:rFonts w:ascii="宋体" w:hAnsi="宋体" w:cs="宋体" w:hint="eastAsia"/>
                <w:color w:val="000000"/>
                <w:kern w:val="0"/>
                <w:sz w:val="22"/>
              </w:rPr>
              <w:t>的，得</w:t>
            </w:r>
            <w:r w:rsidRPr="00645AC2">
              <w:rPr>
                <w:rFonts w:ascii="宋体" w:hAnsi="宋体" w:cs="宋体"/>
                <w:color w:val="000000"/>
                <w:kern w:val="0"/>
                <w:sz w:val="22"/>
              </w:rPr>
              <w:t>1</w:t>
            </w:r>
            <w:r w:rsidRPr="00645AC2">
              <w:rPr>
                <w:rFonts w:ascii="宋体" w:hAnsi="宋体" w:cs="宋体" w:hint="eastAsia"/>
                <w:color w:val="000000"/>
                <w:kern w:val="0"/>
                <w:sz w:val="22"/>
              </w:rPr>
              <w:t>分；低于</w:t>
            </w:r>
            <w:r w:rsidRPr="00645AC2">
              <w:rPr>
                <w:rFonts w:ascii="宋体" w:hAnsi="宋体" w:cs="宋体"/>
                <w:color w:val="000000"/>
                <w:kern w:val="0"/>
                <w:sz w:val="22"/>
              </w:rPr>
              <w:t>30%</w:t>
            </w:r>
            <w:r w:rsidRPr="00645AC2">
              <w:rPr>
                <w:rFonts w:ascii="宋体" w:hAnsi="宋体" w:cs="宋体" w:hint="eastAsia"/>
                <w:color w:val="000000"/>
                <w:kern w:val="0"/>
                <w:sz w:val="22"/>
              </w:rPr>
              <w:t>的，不得分。（</w:t>
            </w:r>
            <w:r w:rsidRPr="00645AC2">
              <w:rPr>
                <w:rFonts w:ascii="宋体" w:hAnsi="宋体" w:cs="宋体"/>
                <w:color w:val="000000"/>
                <w:kern w:val="0"/>
                <w:sz w:val="22"/>
              </w:rPr>
              <w:t>5</w:t>
            </w:r>
            <w:r w:rsidRPr="00645AC2">
              <w:rPr>
                <w:rFonts w:ascii="宋体" w:hAnsi="宋体" w:cs="宋体" w:hint="eastAsia"/>
                <w:color w:val="000000"/>
                <w:kern w:val="0"/>
                <w:sz w:val="22"/>
              </w:rPr>
              <w:t>分）</w:t>
            </w:r>
            <w:r w:rsidRPr="00645AC2">
              <w:rPr>
                <w:rFonts w:ascii="宋体" w:hAnsi="宋体" w:cs="宋体"/>
                <w:color w:val="000000"/>
                <w:kern w:val="0"/>
                <w:sz w:val="22"/>
              </w:rPr>
              <w:t xml:space="preserve">  </w:t>
            </w:r>
          </w:p>
          <w:p w:rsidR="00097C76" w:rsidRPr="00645AC2" w:rsidRDefault="00097C76" w:rsidP="008C22C1">
            <w:pPr>
              <w:widowControl/>
              <w:jc w:val="left"/>
              <w:rPr>
                <w:rFonts w:ascii="宋体" w:hAnsi="宋体" w:cs="宋体"/>
                <w:color w:val="000000"/>
                <w:kern w:val="0"/>
                <w:sz w:val="22"/>
              </w:rPr>
            </w:pPr>
            <w:r w:rsidRPr="00645AC2">
              <w:rPr>
                <w:rFonts w:ascii="宋体" w:hAnsi="宋体" w:cs="宋体" w:hint="eastAsia"/>
                <w:color w:val="000000"/>
                <w:kern w:val="0"/>
                <w:sz w:val="22"/>
              </w:rPr>
              <w:t>（资金使用率</w:t>
            </w:r>
            <w:r w:rsidRPr="00645AC2">
              <w:rPr>
                <w:rFonts w:ascii="宋体" w:hAnsi="宋体" w:cs="宋体"/>
                <w:color w:val="000000"/>
                <w:kern w:val="0"/>
                <w:sz w:val="22"/>
              </w:rPr>
              <w:t>=</w:t>
            </w:r>
            <w:r w:rsidRPr="00645AC2">
              <w:rPr>
                <w:rFonts w:ascii="宋体" w:hAnsi="宋体" w:cs="宋体" w:hint="eastAsia"/>
                <w:color w:val="000000"/>
                <w:kern w:val="0"/>
                <w:sz w:val="22"/>
              </w:rPr>
              <w:t>实际使用资金</w:t>
            </w:r>
            <w:r w:rsidRPr="00645AC2">
              <w:rPr>
                <w:rFonts w:ascii="宋体" w:hAnsi="宋体" w:cs="宋体"/>
                <w:color w:val="000000"/>
                <w:kern w:val="0"/>
                <w:sz w:val="22"/>
              </w:rPr>
              <w:t>/</w:t>
            </w:r>
            <w:r w:rsidRPr="00645AC2">
              <w:rPr>
                <w:rFonts w:ascii="宋体" w:hAnsi="宋体" w:cs="宋体" w:hint="eastAsia"/>
                <w:color w:val="000000"/>
                <w:kern w:val="0"/>
                <w:sz w:val="22"/>
              </w:rPr>
              <w:t>实际到位资金</w:t>
            </w:r>
            <w:r w:rsidRPr="00645AC2">
              <w:rPr>
                <w:rFonts w:ascii="宋体" w:hAnsi="宋体" w:cs="宋体"/>
                <w:color w:val="000000"/>
                <w:kern w:val="0"/>
                <w:sz w:val="22"/>
              </w:rPr>
              <w:t>X100%</w:t>
            </w:r>
            <w:r w:rsidRPr="00645AC2">
              <w:rPr>
                <w:rFonts w:ascii="宋体" w:hAnsi="宋体" w:cs="宋体" w:hint="eastAsia"/>
                <w:color w:val="000000"/>
                <w:kern w:val="0"/>
                <w:sz w:val="22"/>
              </w:rPr>
              <w:t>）</w:t>
            </w:r>
            <w:r w:rsidRPr="00645AC2">
              <w:rPr>
                <w:rFonts w:ascii="宋体" w:hAnsi="宋体" w:cs="宋体"/>
                <w:color w:val="000000"/>
                <w:kern w:val="0"/>
                <w:sz w:val="22"/>
              </w:rPr>
              <w:t xml:space="preserve">  </w:t>
            </w:r>
          </w:p>
        </w:tc>
        <w:tc>
          <w:tcPr>
            <w:tcW w:w="1134" w:type="dxa"/>
          </w:tcPr>
          <w:p w:rsidR="00097C76" w:rsidRPr="00645AC2" w:rsidRDefault="00097C76" w:rsidP="008B5D0E">
            <w:pPr>
              <w:widowControl/>
              <w:rPr>
                <w:rFonts w:ascii="宋体" w:eastAsia="黑体" w:hAnsi="宋体" w:cs="宋体"/>
                <w:bCs/>
                <w:color w:val="000000"/>
                <w:kern w:val="0"/>
                <w:sz w:val="32"/>
                <w:szCs w:val="32"/>
              </w:rPr>
            </w:pPr>
          </w:p>
        </w:tc>
        <w:tc>
          <w:tcPr>
            <w:tcW w:w="1134" w:type="dxa"/>
          </w:tcPr>
          <w:p w:rsidR="00097C76" w:rsidRPr="00645AC2" w:rsidRDefault="00097C76" w:rsidP="008B5D0E">
            <w:pPr>
              <w:widowControl/>
              <w:rPr>
                <w:rFonts w:ascii="宋体" w:eastAsia="黑体" w:hAnsi="宋体" w:cs="宋体"/>
                <w:bCs/>
                <w:color w:val="000000"/>
                <w:kern w:val="0"/>
                <w:sz w:val="32"/>
                <w:szCs w:val="32"/>
              </w:rPr>
            </w:pPr>
          </w:p>
        </w:tc>
      </w:tr>
      <w:tr w:rsidR="00097C76" w:rsidRPr="000E566A" w:rsidTr="008B5D0E">
        <w:tc>
          <w:tcPr>
            <w:tcW w:w="1302" w:type="dxa"/>
            <w:vMerge w:val="restart"/>
            <w:vAlign w:val="center"/>
          </w:tcPr>
          <w:p w:rsidR="00097C76" w:rsidRPr="00645AC2" w:rsidRDefault="00097C76" w:rsidP="008B5D0E">
            <w:pPr>
              <w:widowControl/>
              <w:rPr>
                <w:rFonts w:ascii="宋体" w:eastAsia="黑体" w:hAnsi="宋体" w:cs="宋体"/>
                <w:bCs/>
                <w:color w:val="000000"/>
                <w:kern w:val="0"/>
                <w:sz w:val="32"/>
                <w:szCs w:val="32"/>
              </w:rPr>
            </w:pPr>
            <w:r w:rsidRPr="00645AC2">
              <w:rPr>
                <w:rFonts w:ascii="宋体" w:hAnsi="宋体" w:cs="宋体" w:hint="eastAsia"/>
                <w:b/>
                <w:bCs/>
                <w:color w:val="000000"/>
                <w:kern w:val="0"/>
                <w:sz w:val="22"/>
              </w:rPr>
              <w:t>观众评价</w:t>
            </w:r>
            <w:r w:rsidRPr="00645AC2">
              <w:rPr>
                <w:rFonts w:ascii="宋体" w:hAnsi="宋体" w:cs="宋体"/>
                <w:b/>
                <w:bCs/>
                <w:color w:val="000000"/>
                <w:kern w:val="0"/>
                <w:sz w:val="22"/>
              </w:rPr>
              <w:t xml:space="preserve">    </w:t>
            </w:r>
            <w:r w:rsidRPr="00645AC2">
              <w:rPr>
                <w:rFonts w:ascii="宋体" w:hAnsi="宋体" w:cs="宋体" w:hint="eastAsia"/>
                <w:b/>
                <w:bCs/>
                <w:color w:val="000000"/>
                <w:kern w:val="0"/>
                <w:sz w:val="22"/>
              </w:rPr>
              <w:t>（</w:t>
            </w:r>
            <w:r w:rsidRPr="00645AC2">
              <w:rPr>
                <w:rFonts w:ascii="宋体" w:hAnsi="宋体" w:cs="宋体"/>
                <w:b/>
                <w:bCs/>
                <w:color w:val="000000"/>
                <w:kern w:val="0"/>
                <w:sz w:val="22"/>
              </w:rPr>
              <w:t>10</w:t>
            </w:r>
            <w:r w:rsidRPr="00645AC2">
              <w:rPr>
                <w:rFonts w:ascii="宋体" w:hAnsi="宋体" w:cs="宋体" w:hint="eastAsia"/>
                <w:b/>
                <w:bCs/>
                <w:color w:val="000000"/>
                <w:kern w:val="0"/>
                <w:sz w:val="22"/>
              </w:rPr>
              <w:t>分）</w:t>
            </w:r>
          </w:p>
        </w:tc>
        <w:tc>
          <w:tcPr>
            <w:tcW w:w="1274" w:type="dxa"/>
            <w:vAlign w:val="center"/>
          </w:tcPr>
          <w:p w:rsidR="00097C76" w:rsidRPr="00645AC2" w:rsidRDefault="00097C76" w:rsidP="008B5D0E">
            <w:pPr>
              <w:widowControl/>
              <w:jc w:val="center"/>
              <w:rPr>
                <w:rFonts w:ascii="宋体" w:cs="宋体"/>
                <w:b/>
                <w:bCs/>
                <w:color w:val="000000"/>
                <w:kern w:val="0"/>
                <w:sz w:val="22"/>
              </w:rPr>
            </w:pPr>
            <w:r w:rsidRPr="00645AC2">
              <w:rPr>
                <w:rFonts w:ascii="宋体" w:hAnsi="宋体" w:cs="宋体" w:hint="eastAsia"/>
                <w:b/>
                <w:bCs/>
                <w:color w:val="000000"/>
                <w:kern w:val="0"/>
                <w:sz w:val="22"/>
              </w:rPr>
              <w:t>观众满意度</w:t>
            </w:r>
          </w:p>
          <w:p w:rsidR="00097C76" w:rsidRPr="00645AC2" w:rsidRDefault="00097C76" w:rsidP="008B5D0E">
            <w:pPr>
              <w:widowControl/>
              <w:jc w:val="center"/>
              <w:rPr>
                <w:rFonts w:ascii="宋体" w:cs="宋体"/>
                <w:b/>
                <w:bCs/>
                <w:color w:val="000000"/>
                <w:kern w:val="0"/>
                <w:sz w:val="22"/>
              </w:rPr>
            </w:pPr>
            <w:r w:rsidRPr="00645AC2">
              <w:rPr>
                <w:rFonts w:ascii="宋体" w:hAnsi="宋体" w:cs="宋体" w:hint="eastAsia"/>
                <w:b/>
                <w:bCs/>
                <w:color w:val="000000"/>
                <w:kern w:val="0"/>
                <w:sz w:val="22"/>
              </w:rPr>
              <w:t>（</w:t>
            </w:r>
            <w:r w:rsidRPr="00645AC2">
              <w:rPr>
                <w:rFonts w:ascii="宋体" w:hAnsi="宋体" w:cs="宋体"/>
                <w:b/>
                <w:bCs/>
                <w:color w:val="000000"/>
                <w:kern w:val="0"/>
                <w:sz w:val="22"/>
              </w:rPr>
              <w:t>4</w:t>
            </w:r>
            <w:r w:rsidRPr="00645AC2">
              <w:rPr>
                <w:rFonts w:ascii="宋体" w:hAnsi="宋体" w:cs="宋体" w:hint="eastAsia"/>
                <w:b/>
                <w:bCs/>
                <w:color w:val="000000"/>
                <w:kern w:val="0"/>
                <w:sz w:val="22"/>
              </w:rPr>
              <w:t>分）</w:t>
            </w:r>
          </w:p>
        </w:tc>
        <w:tc>
          <w:tcPr>
            <w:tcW w:w="4211" w:type="dxa"/>
            <w:vAlign w:val="center"/>
          </w:tcPr>
          <w:p w:rsidR="00097C76" w:rsidRPr="00645AC2" w:rsidRDefault="00097C76" w:rsidP="008B5D0E">
            <w:pPr>
              <w:widowControl/>
              <w:jc w:val="left"/>
              <w:rPr>
                <w:rFonts w:ascii="宋体" w:cs="宋体"/>
                <w:color w:val="000000"/>
                <w:kern w:val="0"/>
                <w:sz w:val="22"/>
              </w:rPr>
            </w:pPr>
            <w:r w:rsidRPr="00645AC2">
              <w:rPr>
                <w:rFonts w:ascii="宋体" w:hAnsi="宋体" w:cs="宋体"/>
                <w:color w:val="000000"/>
                <w:kern w:val="0"/>
                <w:sz w:val="22"/>
              </w:rPr>
              <w:t>1.</w:t>
            </w:r>
            <w:r w:rsidRPr="00645AC2">
              <w:rPr>
                <w:rFonts w:ascii="宋体" w:hAnsi="宋体" w:cs="宋体" w:hint="eastAsia"/>
                <w:color w:val="000000"/>
                <w:kern w:val="0"/>
                <w:sz w:val="22"/>
              </w:rPr>
              <w:t>观众留言、观众满意度调查情况。（</w:t>
            </w:r>
            <w:r w:rsidRPr="00645AC2">
              <w:rPr>
                <w:rFonts w:ascii="宋体" w:hAnsi="宋体" w:cs="宋体"/>
                <w:color w:val="000000"/>
                <w:kern w:val="0"/>
                <w:sz w:val="22"/>
              </w:rPr>
              <w:t>2</w:t>
            </w:r>
            <w:r w:rsidRPr="00645AC2">
              <w:rPr>
                <w:rFonts w:ascii="宋体" w:hAnsi="宋体" w:cs="宋体" w:hint="eastAsia"/>
                <w:color w:val="000000"/>
                <w:kern w:val="0"/>
                <w:sz w:val="22"/>
              </w:rPr>
              <w:t>分）</w:t>
            </w:r>
          </w:p>
          <w:p w:rsidR="00097C76" w:rsidRPr="00645AC2" w:rsidRDefault="00097C76" w:rsidP="008B5D0E">
            <w:pPr>
              <w:widowControl/>
              <w:jc w:val="left"/>
              <w:rPr>
                <w:rFonts w:ascii="宋体" w:hAnsi="宋体" w:cs="宋体"/>
                <w:color w:val="000000"/>
                <w:kern w:val="0"/>
                <w:sz w:val="22"/>
              </w:rPr>
            </w:pPr>
            <w:r w:rsidRPr="00645AC2">
              <w:rPr>
                <w:rFonts w:ascii="宋体" w:hAnsi="宋体" w:cs="宋体"/>
                <w:color w:val="000000"/>
                <w:kern w:val="0"/>
                <w:sz w:val="22"/>
              </w:rPr>
              <w:t>2.</w:t>
            </w:r>
            <w:r w:rsidRPr="00645AC2">
              <w:rPr>
                <w:rFonts w:ascii="宋体" w:hAnsi="宋体" w:cs="宋体" w:hint="eastAsia"/>
                <w:color w:val="000000"/>
                <w:kern w:val="0"/>
                <w:sz w:val="22"/>
              </w:rPr>
              <w:t>观众投诉意见的处理是否及时、处理效果是否有效。（</w:t>
            </w:r>
            <w:r w:rsidRPr="00645AC2">
              <w:rPr>
                <w:rFonts w:ascii="宋体" w:hAnsi="宋体" w:cs="宋体"/>
                <w:color w:val="000000"/>
                <w:kern w:val="0"/>
                <w:sz w:val="22"/>
              </w:rPr>
              <w:t>2</w:t>
            </w:r>
            <w:r w:rsidRPr="00645AC2">
              <w:rPr>
                <w:rFonts w:ascii="宋体" w:hAnsi="宋体" w:cs="宋体" w:hint="eastAsia"/>
                <w:color w:val="000000"/>
                <w:kern w:val="0"/>
                <w:sz w:val="22"/>
              </w:rPr>
              <w:t>分）</w:t>
            </w:r>
            <w:r w:rsidRPr="00645AC2">
              <w:rPr>
                <w:rFonts w:ascii="宋体" w:hAnsi="宋体" w:cs="宋体"/>
                <w:color w:val="000000"/>
                <w:kern w:val="0"/>
                <w:sz w:val="22"/>
              </w:rPr>
              <w:t xml:space="preserve">  </w:t>
            </w:r>
          </w:p>
          <w:p w:rsidR="00097C76" w:rsidRPr="00645AC2" w:rsidRDefault="00097C76" w:rsidP="008B5D0E">
            <w:pPr>
              <w:widowControl/>
              <w:jc w:val="left"/>
              <w:rPr>
                <w:rFonts w:ascii="宋体" w:hAnsi="宋体" w:cs="宋体"/>
                <w:color w:val="000000"/>
                <w:kern w:val="0"/>
                <w:sz w:val="22"/>
              </w:rPr>
            </w:pPr>
            <w:r w:rsidRPr="00645AC2">
              <w:rPr>
                <w:rFonts w:ascii="宋体" w:hAnsi="宋体" w:cs="宋体"/>
                <w:color w:val="000000"/>
                <w:kern w:val="0"/>
                <w:sz w:val="22"/>
              </w:rPr>
              <w:t xml:space="preserve">                                                        </w:t>
            </w:r>
          </w:p>
        </w:tc>
        <w:tc>
          <w:tcPr>
            <w:tcW w:w="1134" w:type="dxa"/>
          </w:tcPr>
          <w:p w:rsidR="00097C76" w:rsidRPr="00645AC2" w:rsidRDefault="00097C76" w:rsidP="008B5D0E">
            <w:pPr>
              <w:widowControl/>
              <w:rPr>
                <w:rFonts w:ascii="宋体" w:eastAsia="黑体" w:hAnsi="宋体" w:cs="宋体"/>
                <w:bCs/>
                <w:color w:val="000000"/>
                <w:kern w:val="0"/>
                <w:sz w:val="32"/>
                <w:szCs w:val="32"/>
              </w:rPr>
            </w:pPr>
          </w:p>
        </w:tc>
        <w:tc>
          <w:tcPr>
            <w:tcW w:w="1134" w:type="dxa"/>
          </w:tcPr>
          <w:p w:rsidR="00097C76" w:rsidRPr="00645AC2" w:rsidRDefault="00097C76" w:rsidP="008B5D0E">
            <w:pPr>
              <w:widowControl/>
              <w:rPr>
                <w:rFonts w:ascii="宋体" w:eastAsia="黑体" w:hAnsi="宋体" w:cs="宋体"/>
                <w:bCs/>
                <w:color w:val="000000"/>
                <w:kern w:val="0"/>
                <w:sz w:val="32"/>
                <w:szCs w:val="32"/>
              </w:rPr>
            </w:pPr>
          </w:p>
        </w:tc>
      </w:tr>
      <w:tr w:rsidR="00097C76" w:rsidRPr="000E566A" w:rsidTr="008B5D0E">
        <w:tc>
          <w:tcPr>
            <w:tcW w:w="1302" w:type="dxa"/>
            <w:vMerge/>
            <w:vAlign w:val="center"/>
          </w:tcPr>
          <w:p w:rsidR="00097C76" w:rsidRPr="00645AC2" w:rsidRDefault="00097C76" w:rsidP="008B5D0E">
            <w:pPr>
              <w:widowControl/>
              <w:rPr>
                <w:rFonts w:ascii="宋体" w:eastAsia="黑体" w:hAnsi="宋体" w:cs="宋体"/>
                <w:bCs/>
                <w:color w:val="000000"/>
                <w:kern w:val="0"/>
                <w:sz w:val="32"/>
                <w:szCs w:val="32"/>
              </w:rPr>
            </w:pPr>
          </w:p>
        </w:tc>
        <w:tc>
          <w:tcPr>
            <w:tcW w:w="1274" w:type="dxa"/>
            <w:vAlign w:val="center"/>
          </w:tcPr>
          <w:p w:rsidR="00097C76" w:rsidRPr="00645AC2" w:rsidRDefault="00097C76" w:rsidP="008B5D0E">
            <w:pPr>
              <w:widowControl/>
              <w:jc w:val="center"/>
              <w:rPr>
                <w:rFonts w:ascii="宋体" w:cs="宋体"/>
                <w:b/>
                <w:bCs/>
                <w:color w:val="000000"/>
                <w:kern w:val="0"/>
                <w:sz w:val="22"/>
              </w:rPr>
            </w:pPr>
            <w:r w:rsidRPr="00645AC2">
              <w:rPr>
                <w:rFonts w:ascii="宋体" w:hAnsi="宋体" w:cs="宋体" w:hint="eastAsia"/>
                <w:b/>
                <w:bCs/>
                <w:color w:val="000000"/>
                <w:kern w:val="0"/>
                <w:sz w:val="22"/>
              </w:rPr>
              <w:t>宣传报道</w:t>
            </w:r>
            <w:r w:rsidRPr="00645AC2">
              <w:rPr>
                <w:rFonts w:ascii="宋体" w:hAnsi="宋体" w:cs="宋体"/>
                <w:b/>
                <w:bCs/>
                <w:color w:val="000000"/>
                <w:kern w:val="0"/>
                <w:sz w:val="22"/>
              </w:rPr>
              <w:t xml:space="preserve">    </w:t>
            </w:r>
            <w:r w:rsidRPr="00645AC2">
              <w:rPr>
                <w:rFonts w:ascii="宋体" w:hAnsi="宋体" w:cs="宋体" w:hint="eastAsia"/>
                <w:b/>
                <w:bCs/>
                <w:color w:val="000000"/>
                <w:kern w:val="0"/>
                <w:sz w:val="22"/>
              </w:rPr>
              <w:t>（</w:t>
            </w:r>
            <w:r w:rsidRPr="00645AC2">
              <w:rPr>
                <w:rFonts w:ascii="宋体" w:hAnsi="宋体" w:cs="宋体"/>
                <w:b/>
                <w:bCs/>
                <w:color w:val="000000"/>
                <w:kern w:val="0"/>
                <w:sz w:val="22"/>
              </w:rPr>
              <w:t>6</w:t>
            </w:r>
            <w:r w:rsidRPr="00645AC2">
              <w:rPr>
                <w:rFonts w:ascii="宋体" w:hAnsi="宋体" w:cs="宋体" w:hint="eastAsia"/>
                <w:b/>
                <w:bCs/>
                <w:color w:val="000000"/>
                <w:kern w:val="0"/>
                <w:sz w:val="22"/>
              </w:rPr>
              <w:t>分）</w:t>
            </w:r>
          </w:p>
        </w:tc>
        <w:tc>
          <w:tcPr>
            <w:tcW w:w="4211" w:type="dxa"/>
            <w:vAlign w:val="center"/>
          </w:tcPr>
          <w:p w:rsidR="00097C76" w:rsidRPr="00645AC2" w:rsidRDefault="00097C76" w:rsidP="008B5D0E">
            <w:pPr>
              <w:widowControl/>
              <w:jc w:val="left"/>
              <w:rPr>
                <w:rFonts w:ascii="宋体" w:cs="宋体"/>
                <w:color w:val="000000"/>
                <w:kern w:val="0"/>
                <w:sz w:val="22"/>
              </w:rPr>
            </w:pPr>
            <w:r w:rsidRPr="00645AC2">
              <w:rPr>
                <w:rFonts w:ascii="宋体" w:hAnsi="宋体" w:cs="宋体"/>
                <w:color w:val="000000"/>
                <w:kern w:val="0"/>
                <w:sz w:val="22"/>
              </w:rPr>
              <w:t>1.</w:t>
            </w:r>
            <w:r w:rsidRPr="00645AC2">
              <w:rPr>
                <w:rFonts w:ascii="宋体" w:hAnsi="宋体" w:cs="宋体" w:hint="eastAsia"/>
                <w:color w:val="000000"/>
                <w:kern w:val="0"/>
                <w:sz w:val="22"/>
              </w:rPr>
              <w:t>当地报纸、电台、电视台、网络媒体等宣传报道和网民留言评价。（</w:t>
            </w:r>
            <w:r w:rsidRPr="00645AC2">
              <w:rPr>
                <w:rFonts w:ascii="宋体" w:hAnsi="宋体" w:cs="宋体"/>
                <w:color w:val="000000"/>
                <w:kern w:val="0"/>
                <w:sz w:val="22"/>
              </w:rPr>
              <w:t>4</w:t>
            </w:r>
            <w:r w:rsidRPr="00645AC2">
              <w:rPr>
                <w:rFonts w:ascii="宋体" w:hAnsi="宋体" w:cs="宋体" w:hint="eastAsia"/>
                <w:color w:val="000000"/>
                <w:kern w:val="0"/>
                <w:sz w:val="22"/>
              </w:rPr>
              <w:t>分）</w:t>
            </w:r>
          </w:p>
          <w:p w:rsidR="00097C76" w:rsidRPr="00645AC2" w:rsidRDefault="00097C76" w:rsidP="008B5D0E">
            <w:pPr>
              <w:widowControl/>
              <w:jc w:val="left"/>
              <w:rPr>
                <w:rFonts w:ascii="宋体" w:hAnsi="宋体" w:cs="宋体"/>
                <w:color w:val="000000"/>
                <w:kern w:val="0"/>
                <w:sz w:val="22"/>
              </w:rPr>
            </w:pPr>
            <w:r w:rsidRPr="00645AC2">
              <w:rPr>
                <w:rFonts w:ascii="宋体" w:hAnsi="宋体" w:cs="宋体"/>
                <w:color w:val="000000"/>
                <w:kern w:val="0"/>
                <w:sz w:val="22"/>
              </w:rPr>
              <w:t>2.</w:t>
            </w:r>
            <w:r w:rsidRPr="00645AC2">
              <w:rPr>
                <w:rFonts w:ascii="宋体" w:hAnsi="宋体" w:cs="宋体" w:hint="eastAsia"/>
                <w:color w:val="000000"/>
                <w:kern w:val="0"/>
                <w:sz w:val="22"/>
              </w:rPr>
              <w:t>是否借助“两微一端”等新媒体进行宣传。（</w:t>
            </w:r>
            <w:r w:rsidRPr="00645AC2">
              <w:rPr>
                <w:rFonts w:ascii="宋体" w:hAnsi="宋体" w:cs="宋体"/>
                <w:color w:val="000000"/>
                <w:kern w:val="0"/>
                <w:sz w:val="22"/>
              </w:rPr>
              <w:t>2</w:t>
            </w:r>
            <w:r w:rsidRPr="00645AC2">
              <w:rPr>
                <w:rFonts w:ascii="宋体" w:hAnsi="宋体" w:cs="宋体" w:hint="eastAsia"/>
                <w:color w:val="000000"/>
                <w:kern w:val="0"/>
                <w:sz w:val="22"/>
              </w:rPr>
              <w:t>分）</w:t>
            </w:r>
            <w:r w:rsidRPr="00645AC2">
              <w:rPr>
                <w:rFonts w:ascii="宋体" w:hAnsi="宋体" w:cs="宋体"/>
                <w:color w:val="000000"/>
                <w:kern w:val="0"/>
                <w:sz w:val="22"/>
              </w:rPr>
              <w:t xml:space="preserve">  </w:t>
            </w:r>
          </w:p>
          <w:p w:rsidR="00097C76" w:rsidRPr="00645AC2" w:rsidRDefault="00097C76" w:rsidP="008B5D0E">
            <w:pPr>
              <w:widowControl/>
              <w:jc w:val="left"/>
              <w:rPr>
                <w:rFonts w:ascii="宋体" w:cs="宋体"/>
                <w:color w:val="000000"/>
                <w:kern w:val="0"/>
                <w:sz w:val="22"/>
              </w:rPr>
            </w:pPr>
            <w:r w:rsidRPr="00645AC2">
              <w:rPr>
                <w:rFonts w:ascii="宋体" w:hAnsi="宋体" w:cs="宋体" w:hint="eastAsia"/>
                <w:color w:val="000000"/>
                <w:kern w:val="0"/>
                <w:sz w:val="22"/>
              </w:rPr>
              <w:t>有负面报道（评价）的酌情扣分。</w:t>
            </w:r>
          </w:p>
        </w:tc>
        <w:tc>
          <w:tcPr>
            <w:tcW w:w="1134" w:type="dxa"/>
          </w:tcPr>
          <w:p w:rsidR="00097C76" w:rsidRPr="00645AC2" w:rsidRDefault="00097C76" w:rsidP="008B5D0E">
            <w:pPr>
              <w:widowControl/>
              <w:rPr>
                <w:rFonts w:ascii="宋体" w:eastAsia="黑体" w:hAnsi="宋体" w:cs="宋体"/>
                <w:bCs/>
                <w:color w:val="000000"/>
                <w:kern w:val="0"/>
                <w:sz w:val="32"/>
                <w:szCs w:val="32"/>
              </w:rPr>
            </w:pPr>
          </w:p>
        </w:tc>
        <w:tc>
          <w:tcPr>
            <w:tcW w:w="1134" w:type="dxa"/>
          </w:tcPr>
          <w:p w:rsidR="00097C76" w:rsidRPr="00645AC2" w:rsidRDefault="00097C76" w:rsidP="008B5D0E">
            <w:pPr>
              <w:widowControl/>
              <w:rPr>
                <w:rFonts w:ascii="宋体" w:eastAsia="黑体" w:hAnsi="宋体" w:cs="宋体"/>
                <w:bCs/>
                <w:color w:val="000000"/>
                <w:kern w:val="0"/>
                <w:sz w:val="32"/>
                <w:szCs w:val="32"/>
              </w:rPr>
            </w:pPr>
          </w:p>
        </w:tc>
      </w:tr>
    </w:tbl>
    <w:p w:rsidR="00097C76" w:rsidRPr="00645AC2" w:rsidRDefault="00097C76" w:rsidP="008C22C1">
      <w:pPr>
        <w:widowControl/>
        <w:rPr>
          <w:rFonts w:ascii="宋体" w:eastAsia="黑体" w:hAnsi="宋体" w:cs="宋体"/>
          <w:bCs/>
          <w:color w:val="000000"/>
          <w:kern w:val="0"/>
          <w:sz w:val="32"/>
          <w:szCs w:val="32"/>
        </w:rPr>
      </w:pPr>
    </w:p>
    <w:p w:rsidR="00097C76" w:rsidRPr="00645AC2" w:rsidRDefault="00097C76" w:rsidP="008C22C1">
      <w:pPr>
        <w:widowControl/>
        <w:rPr>
          <w:rFonts w:ascii="宋体" w:eastAsia="黑体" w:hAnsi="宋体" w:cs="宋体"/>
          <w:bCs/>
          <w:color w:val="000000"/>
          <w:kern w:val="0"/>
          <w:sz w:val="32"/>
          <w:szCs w:val="32"/>
        </w:rPr>
      </w:pPr>
    </w:p>
    <w:p w:rsidR="00097C76" w:rsidRPr="00645AC2" w:rsidRDefault="00097C76" w:rsidP="00797E6C">
      <w:pPr>
        <w:ind w:firstLineChars="230" w:firstLine="31680"/>
        <w:rPr>
          <w:rFonts w:ascii="宋体" w:eastAsia="仿宋_GB2312" w:hAnsi="宋体"/>
          <w:sz w:val="32"/>
          <w:szCs w:val="32"/>
        </w:rPr>
      </w:pPr>
    </w:p>
    <w:p w:rsidR="00097C76" w:rsidRPr="00645AC2" w:rsidRDefault="00097C76" w:rsidP="000E566A">
      <w:pPr>
        <w:spacing w:afterLines="50"/>
        <w:rPr>
          <w:rFonts w:ascii="宋体" w:eastAsia="仿宋_GB2312" w:hAnsi="宋体"/>
          <w:sz w:val="32"/>
          <w:szCs w:val="32"/>
        </w:rPr>
      </w:pPr>
    </w:p>
    <w:p w:rsidR="00097C76" w:rsidRPr="00645AC2" w:rsidRDefault="00097C76" w:rsidP="000E566A">
      <w:pPr>
        <w:spacing w:afterLines="50"/>
        <w:rPr>
          <w:rFonts w:ascii="宋体" w:eastAsia="仿宋_GB2312" w:hAnsi="宋体"/>
          <w:sz w:val="32"/>
          <w:szCs w:val="32"/>
        </w:rPr>
      </w:pPr>
      <w:r w:rsidRPr="00645AC2">
        <w:rPr>
          <w:rFonts w:ascii="宋体" w:eastAsia="仿宋_GB2312" w:hAnsi="宋体"/>
          <w:sz w:val="32"/>
          <w:szCs w:val="32"/>
        </w:rPr>
        <w:t xml:space="preserve"> </w:t>
      </w:r>
    </w:p>
    <w:p w:rsidR="00097C76" w:rsidRPr="00974B4E" w:rsidRDefault="00097C76" w:rsidP="00974B4E">
      <w:pPr>
        <w:spacing w:line="600" w:lineRule="exact"/>
        <w:jc w:val="center"/>
        <w:rPr>
          <w:rFonts w:ascii="宋体" w:eastAsia="仿宋_GB2312" w:hAnsi="宋体"/>
          <w:bCs/>
          <w:sz w:val="32"/>
          <w:szCs w:val="36"/>
        </w:rPr>
      </w:pPr>
    </w:p>
    <w:p w:rsidR="00097C76" w:rsidRDefault="00097C76" w:rsidP="00797E6C">
      <w:pPr>
        <w:widowControl/>
        <w:spacing w:line="620" w:lineRule="exact"/>
        <w:ind w:rightChars="50" w:right="31680"/>
        <w:rPr>
          <w:rFonts w:ascii="宋体" w:eastAsia="仿宋_GB2312" w:hAnsi="宋体"/>
          <w:color w:val="000000"/>
          <w:sz w:val="32"/>
          <w:szCs w:val="32"/>
        </w:rPr>
      </w:pPr>
    </w:p>
    <w:p w:rsidR="00097C76" w:rsidRDefault="00097C76" w:rsidP="00797E6C">
      <w:pPr>
        <w:widowControl/>
        <w:spacing w:line="620" w:lineRule="exact"/>
        <w:ind w:rightChars="50" w:right="31680"/>
        <w:rPr>
          <w:rFonts w:ascii="宋体" w:eastAsia="仿宋_GB2312" w:hAnsi="宋体"/>
          <w:color w:val="000000"/>
          <w:sz w:val="32"/>
          <w:szCs w:val="32"/>
        </w:rPr>
      </w:pPr>
    </w:p>
    <w:p w:rsidR="00097C76" w:rsidRDefault="00097C76" w:rsidP="00797E6C">
      <w:pPr>
        <w:widowControl/>
        <w:spacing w:line="620" w:lineRule="exact"/>
        <w:ind w:rightChars="50" w:right="31680"/>
        <w:rPr>
          <w:rFonts w:ascii="宋体" w:eastAsia="仿宋_GB2312" w:hAnsi="宋体"/>
          <w:color w:val="000000"/>
          <w:sz w:val="32"/>
          <w:szCs w:val="32"/>
        </w:rPr>
      </w:pPr>
    </w:p>
    <w:p w:rsidR="00097C76" w:rsidRDefault="00097C76" w:rsidP="00797E6C">
      <w:pPr>
        <w:widowControl/>
        <w:spacing w:line="620" w:lineRule="exact"/>
        <w:ind w:rightChars="50" w:right="31680"/>
        <w:rPr>
          <w:rFonts w:ascii="宋体" w:eastAsia="仿宋_GB2312" w:hAnsi="宋体"/>
          <w:color w:val="000000"/>
          <w:sz w:val="32"/>
          <w:szCs w:val="32"/>
        </w:rPr>
      </w:pPr>
    </w:p>
    <w:p w:rsidR="00097C76" w:rsidRDefault="00097C76" w:rsidP="00797E6C">
      <w:pPr>
        <w:widowControl/>
        <w:spacing w:line="620" w:lineRule="exact"/>
        <w:ind w:rightChars="50" w:right="31680"/>
        <w:rPr>
          <w:rFonts w:ascii="宋体" w:eastAsia="仿宋_GB2312" w:hAnsi="宋体"/>
          <w:color w:val="000000"/>
          <w:sz w:val="32"/>
          <w:szCs w:val="32"/>
        </w:rPr>
      </w:pPr>
    </w:p>
    <w:p w:rsidR="00097C76" w:rsidRDefault="00097C76" w:rsidP="00797E6C">
      <w:pPr>
        <w:widowControl/>
        <w:spacing w:line="620" w:lineRule="exact"/>
        <w:ind w:rightChars="50" w:right="31680"/>
        <w:rPr>
          <w:rFonts w:ascii="宋体" w:eastAsia="仿宋_GB2312" w:hAnsi="宋体"/>
          <w:color w:val="000000"/>
          <w:sz w:val="32"/>
          <w:szCs w:val="32"/>
        </w:rPr>
      </w:pPr>
    </w:p>
    <w:p w:rsidR="00097C76" w:rsidRDefault="00097C76" w:rsidP="00797E6C">
      <w:pPr>
        <w:widowControl/>
        <w:spacing w:line="620" w:lineRule="exact"/>
        <w:ind w:rightChars="50" w:right="31680"/>
        <w:rPr>
          <w:rFonts w:ascii="宋体" w:eastAsia="仿宋_GB2312" w:hAnsi="宋体"/>
          <w:color w:val="000000"/>
          <w:sz w:val="32"/>
          <w:szCs w:val="32"/>
        </w:rPr>
      </w:pPr>
    </w:p>
    <w:p w:rsidR="00097C76" w:rsidRPr="00812DE3" w:rsidRDefault="00097C76">
      <w:pPr>
        <w:ind w:firstLine="645"/>
        <w:rPr>
          <w:rFonts w:asci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9"/>
      </w:tblGrid>
      <w:tr w:rsidR="00097C76" w:rsidRPr="000E566A">
        <w:trPr>
          <w:trHeight w:val="624"/>
          <w:jc w:val="center"/>
        </w:trPr>
        <w:tc>
          <w:tcPr>
            <w:tcW w:w="8789" w:type="dxa"/>
            <w:tcBorders>
              <w:top w:val="single" w:sz="12" w:space="0" w:color="auto"/>
              <w:left w:val="single" w:sz="12" w:space="0" w:color="FFFFFF"/>
              <w:right w:val="single" w:sz="12" w:space="0" w:color="FFFFFF"/>
            </w:tcBorders>
          </w:tcPr>
          <w:p w:rsidR="00097C76" w:rsidRPr="000E566A" w:rsidRDefault="00097C76" w:rsidP="00974B4E">
            <w:pPr>
              <w:spacing w:line="540" w:lineRule="exact"/>
              <w:rPr>
                <w:rFonts w:ascii="宋体" w:eastAsia="仿宋_GB2312" w:hAnsi="宋体"/>
                <w:color w:val="FF0000"/>
                <w:sz w:val="28"/>
                <w:szCs w:val="28"/>
              </w:rPr>
            </w:pPr>
            <w:r w:rsidRPr="000E566A">
              <w:rPr>
                <w:rFonts w:ascii="宋体" w:eastAsia="仿宋_GB2312" w:hAnsi="宋体" w:hint="eastAsia"/>
                <w:sz w:val="28"/>
                <w:szCs w:val="28"/>
              </w:rPr>
              <w:t>抄送：各有关市、县（区）科技馆。</w:t>
            </w:r>
          </w:p>
        </w:tc>
      </w:tr>
      <w:tr w:rsidR="00097C76" w:rsidRPr="000E566A">
        <w:trPr>
          <w:trHeight w:val="624"/>
          <w:jc w:val="center"/>
        </w:trPr>
        <w:tc>
          <w:tcPr>
            <w:tcW w:w="8789" w:type="dxa"/>
            <w:tcBorders>
              <w:left w:val="single" w:sz="12" w:space="0" w:color="FFFFFF"/>
              <w:bottom w:val="single" w:sz="12" w:space="0" w:color="auto"/>
              <w:right w:val="single" w:sz="12" w:space="0" w:color="FFFFFF"/>
            </w:tcBorders>
          </w:tcPr>
          <w:p w:rsidR="00097C76" w:rsidRPr="000E566A" w:rsidRDefault="00097C76" w:rsidP="008C22C1">
            <w:pPr>
              <w:spacing w:line="540" w:lineRule="exact"/>
              <w:rPr>
                <w:rFonts w:ascii="宋体" w:eastAsia="仿宋_GB2312" w:hAnsi="宋体"/>
                <w:sz w:val="28"/>
                <w:szCs w:val="28"/>
              </w:rPr>
            </w:pPr>
            <w:r w:rsidRPr="000E566A">
              <w:rPr>
                <w:rFonts w:ascii="宋体" w:eastAsia="仿宋_GB2312" w:hAnsi="宋体" w:hint="eastAsia"/>
                <w:sz w:val="28"/>
                <w:szCs w:val="28"/>
              </w:rPr>
              <w:t>福建省科学技术协会办公室</w:t>
            </w:r>
            <w:r w:rsidRPr="000E566A">
              <w:rPr>
                <w:rFonts w:ascii="宋体" w:eastAsia="仿宋_GB2312" w:hAnsi="宋体"/>
                <w:sz w:val="28"/>
                <w:szCs w:val="28"/>
              </w:rPr>
              <w:t xml:space="preserve">                 2017</w:t>
            </w:r>
            <w:r w:rsidRPr="000E566A">
              <w:rPr>
                <w:rFonts w:ascii="宋体" w:eastAsia="仿宋_GB2312" w:hAnsi="宋体" w:hint="eastAsia"/>
                <w:sz w:val="28"/>
                <w:szCs w:val="28"/>
              </w:rPr>
              <w:t>年</w:t>
            </w:r>
            <w:r w:rsidRPr="000E566A">
              <w:rPr>
                <w:rFonts w:ascii="宋体" w:eastAsia="仿宋_GB2312" w:hAnsi="宋体"/>
                <w:sz w:val="28"/>
                <w:szCs w:val="28"/>
              </w:rPr>
              <w:t>6</w:t>
            </w:r>
            <w:r w:rsidRPr="000E566A">
              <w:rPr>
                <w:rFonts w:ascii="宋体" w:eastAsia="仿宋_GB2312" w:hAnsi="宋体" w:hint="eastAsia"/>
                <w:sz w:val="28"/>
                <w:szCs w:val="28"/>
              </w:rPr>
              <w:t>月</w:t>
            </w:r>
            <w:r w:rsidRPr="000E566A">
              <w:rPr>
                <w:rFonts w:ascii="宋体" w:eastAsia="仿宋_GB2312" w:hAnsi="宋体"/>
                <w:sz w:val="28"/>
                <w:szCs w:val="28"/>
              </w:rPr>
              <w:t>30</w:t>
            </w:r>
            <w:r w:rsidRPr="000E566A">
              <w:rPr>
                <w:rFonts w:ascii="宋体" w:eastAsia="仿宋_GB2312" w:hAnsi="宋体" w:hint="eastAsia"/>
                <w:sz w:val="28"/>
                <w:szCs w:val="28"/>
              </w:rPr>
              <w:t>日印发</w:t>
            </w:r>
          </w:p>
        </w:tc>
      </w:tr>
    </w:tbl>
    <w:p w:rsidR="00097C76" w:rsidRPr="00812DE3" w:rsidRDefault="00097C76">
      <w:pPr>
        <w:spacing w:line="600" w:lineRule="exact"/>
        <w:rPr>
          <w:rFonts w:ascii="宋体" w:eastAsia="仿宋_GB2312" w:hAnsi="宋体" w:cs="宋体"/>
          <w:kern w:val="0"/>
          <w:sz w:val="32"/>
          <w:szCs w:val="30"/>
        </w:rPr>
        <w:sectPr w:rsidR="00097C76" w:rsidRPr="00812DE3" w:rsidSect="00974B4E">
          <w:headerReference w:type="default" r:id="rId6"/>
          <w:footerReference w:type="even" r:id="rId7"/>
          <w:footerReference w:type="default" r:id="rId8"/>
          <w:pgSz w:w="11906" w:h="16838"/>
          <w:pgMar w:top="1588" w:right="1531" w:bottom="1588" w:left="1701" w:header="851" w:footer="992" w:gutter="0"/>
          <w:pgNumType w:fmt="numberInDash"/>
          <w:cols w:space="425"/>
          <w:titlePg/>
          <w:docGrid w:type="lines" w:linePitch="312"/>
        </w:sectPr>
      </w:pPr>
    </w:p>
    <w:p w:rsidR="00097C76" w:rsidRPr="00812DE3" w:rsidRDefault="00097C76" w:rsidP="003D65A9">
      <w:pPr>
        <w:spacing w:line="600" w:lineRule="exact"/>
        <w:rPr>
          <w:rFonts w:ascii="宋体"/>
        </w:rPr>
      </w:pPr>
    </w:p>
    <w:p w:rsidR="00097C76" w:rsidRPr="00812DE3" w:rsidRDefault="00097C76">
      <w:pPr>
        <w:rPr>
          <w:rFonts w:ascii="宋体"/>
        </w:rPr>
      </w:pPr>
    </w:p>
    <w:p w:rsidR="00097C76" w:rsidRPr="00974B4E" w:rsidRDefault="00097C76"/>
    <w:sectPr w:rsidR="00097C76" w:rsidRPr="00974B4E" w:rsidSect="003D65A9">
      <w:pgSz w:w="11906" w:h="16838"/>
      <w:pgMar w:top="1418" w:right="1247" w:bottom="1418" w:left="1247"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C76" w:rsidRDefault="00097C76" w:rsidP="00974B4E">
      <w:r>
        <w:separator/>
      </w:r>
    </w:p>
  </w:endnote>
  <w:endnote w:type="continuationSeparator" w:id="1">
    <w:p w:rsidR="00097C76" w:rsidRDefault="00097C76" w:rsidP="00974B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方正仿宋_GBK">
    <w:altName w:val="仿宋_GB2312"/>
    <w:panose1 w:val="00000000000000000000"/>
    <w:charset w:val="86"/>
    <w:family w:val="script"/>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76" w:rsidRDefault="00097C76" w:rsidP="006627E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97C76" w:rsidRDefault="00097C76" w:rsidP="006627E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76" w:rsidRPr="006627E0" w:rsidRDefault="00097C76" w:rsidP="00841D7D">
    <w:pPr>
      <w:pStyle w:val="Footer"/>
      <w:framePr w:wrap="around" w:vAnchor="text" w:hAnchor="margin" w:xAlign="outside" w:y="1"/>
      <w:rPr>
        <w:rStyle w:val="PageNumber"/>
        <w:rFonts w:ascii="宋体"/>
        <w:sz w:val="28"/>
        <w:szCs w:val="28"/>
      </w:rPr>
    </w:pPr>
    <w:r w:rsidRPr="006627E0">
      <w:rPr>
        <w:rStyle w:val="PageNumber"/>
        <w:rFonts w:ascii="宋体" w:hAnsi="宋体"/>
        <w:sz w:val="28"/>
        <w:szCs w:val="28"/>
      </w:rPr>
      <w:fldChar w:fldCharType="begin"/>
    </w:r>
    <w:r w:rsidRPr="006627E0">
      <w:rPr>
        <w:rStyle w:val="PageNumber"/>
        <w:rFonts w:ascii="宋体" w:hAnsi="宋体"/>
        <w:sz w:val="28"/>
        <w:szCs w:val="28"/>
      </w:rPr>
      <w:instrText xml:space="preserve">PAGE  </w:instrText>
    </w:r>
    <w:r w:rsidRPr="006627E0">
      <w:rPr>
        <w:rStyle w:val="PageNumber"/>
        <w:rFonts w:ascii="宋体" w:hAnsi="宋体"/>
        <w:sz w:val="28"/>
        <w:szCs w:val="28"/>
      </w:rPr>
      <w:fldChar w:fldCharType="separate"/>
    </w:r>
    <w:r>
      <w:rPr>
        <w:rStyle w:val="PageNumber"/>
        <w:rFonts w:ascii="宋体" w:hAnsi="宋体"/>
        <w:noProof/>
        <w:sz w:val="28"/>
        <w:szCs w:val="28"/>
      </w:rPr>
      <w:t>- 2 -</w:t>
    </w:r>
    <w:r w:rsidRPr="006627E0">
      <w:rPr>
        <w:rStyle w:val="PageNumber"/>
        <w:rFonts w:ascii="宋体" w:hAnsi="宋体"/>
        <w:sz w:val="28"/>
        <w:szCs w:val="28"/>
      </w:rPr>
      <w:fldChar w:fldCharType="end"/>
    </w:r>
  </w:p>
  <w:p w:rsidR="00097C76" w:rsidRDefault="00097C76" w:rsidP="006627E0">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C76" w:rsidRDefault="00097C76" w:rsidP="00974B4E">
      <w:r>
        <w:separator/>
      </w:r>
    </w:p>
  </w:footnote>
  <w:footnote w:type="continuationSeparator" w:id="1">
    <w:p w:rsidR="00097C76" w:rsidRDefault="00097C76" w:rsidP="00974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76" w:rsidRDefault="00097C76" w:rsidP="003D65A9">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38E0"/>
    <w:rsid w:val="000071A1"/>
    <w:rsid w:val="00097C76"/>
    <w:rsid w:val="000E566A"/>
    <w:rsid w:val="00107CC5"/>
    <w:rsid w:val="002038E0"/>
    <w:rsid w:val="002F5FC7"/>
    <w:rsid w:val="003D65A9"/>
    <w:rsid w:val="00410906"/>
    <w:rsid w:val="00505015"/>
    <w:rsid w:val="005C0429"/>
    <w:rsid w:val="00645AC2"/>
    <w:rsid w:val="006506C3"/>
    <w:rsid w:val="006627E0"/>
    <w:rsid w:val="007220A3"/>
    <w:rsid w:val="00797E6C"/>
    <w:rsid w:val="00812DE3"/>
    <w:rsid w:val="00841D7D"/>
    <w:rsid w:val="008461A2"/>
    <w:rsid w:val="0089168B"/>
    <w:rsid w:val="008A3E1C"/>
    <w:rsid w:val="008B5D0E"/>
    <w:rsid w:val="008C22C1"/>
    <w:rsid w:val="008F58A6"/>
    <w:rsid w:val="00974B4E"/>
    <w:rsid w:val="00A10592"/>
    <w:rsid w:val="00B0737F"/>
    <w:rsid w:val="00B51174"/>
    <w:rsid w:val="00BC04DF"/>
    <w:rsid w:val="00CB5C63"/>
    <w:rsid w:val="00D74A67"/>
    <w:rsid w:val="00DF49DB"/>
    <w:rsid w:val="00E371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6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locked/>
    <w:rsid w:val="00974B4E"/>
    <w:rPr>
      <w:rFonts w:ascii="宋体" w:eastAsia="宋体" w:hAnsi="Courier New" w:cs="Courier New"/>
      <w:sz w:val="21"/>
      <w:szCs w:val="21"/>
    </w:rPr>
  </w:style>
  <w:style w:type="character" w:styleId="PageNumber">
    <w:name w:val="page number"/>
    <w:basedOn w:val="DefaultParagraphFont"/>
    <w:uiPriority w:val="99"/>
    <w:rsid w:val="00974B4E"/>
    <w:rPr>
      <w:rFonts w:cs="Times New Roman"/>
    </w:rPr>
  </w:style>
  <w:style w:type="paragraph" w:styleId="Header">
    <w:name w:val="header"/>
    <w:basedOn w:val="Normal"/>
    <w:link w:val="HeaderChar"/>
    <w:uiPriority w:val="99"/>
    <w:rsid w:val="00974B4E"/>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974B4E"/>
    <w:rPr>
      <w:rFonts w:ascii="Times New Roman" w:eastAsia="宋体" w:hAnsi="Times New Roman" w:cs="Times New Roman"/>
      <w:sz w:val="18"/>
      <w:szCs w:val="18"/>
    </w:rPr>
  </w:style>
  <w:style w:type="paragraph" w:styleId="Footer">
    <w:name w:val="footer"/>
    <w:basedOn w:val="Normal"/>
    <w:link w:val="FooterChar"/>
    <w:uiPriority w:val="99"/>
    <w:rsid w:val="00974B4E"/>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974B4E"/>
    <w:rPr>
      <w:rFonts w:ascii="Times New Roman" w:eastAsia="宋体" w:hAnsi="Times New Roman" w:cs="Times New Roman"/>
      <w:sz w:val="18"/>
      <w:szCs w:val="18"/>
    </w:rPr>
  </w:style>
  <w:style w:type="paragraph" w:styleId="PlainText">
    <w:name w:val="Plain Text"/>
    <w:basedOn w:val="Normal"/>
    <w:link w:val="PlainTextChar"/>
    <w:uiPriority w:val="99"/>
    <w:rsid w:val="00974B4E"/>
    <w:rPr>
      <w:rFonts w:ascii="宋体" w:hAnsi="Courier New" w:cs="Courier New"/>
      <w:szCs w:val="21"/>
    </w:rPr>
  </w:style>
  <w:style w:type="character" w:customStyle="1" w:styleId="PlainTextChar1">
    <w:name w:val="Plain Text Char1"/>
    <w:basedOn w:val="DefaultParagraphFont"/>
    <w:link w:val="PlainText"/>
    <w:uiPriority w:val="99"/>
    <w:semiHidden/>
    <w:rsid w:val="00550DD4"/>
    <w:rPr>
      <w:rFonts w:ascii="宋体" w:hAnsi="Courier New" w:cs="Courier New"/>
      <w:szCs w:val="21"/>
    </w:rPr>
  </w:style>
  <w:style w:type="character" w:customStyle="1" w:styleId="Char1">
    <w:name w:val="纯文本 Char1"/>
    <w:basedOn w:val="DefaultParagraphFont"/>
    <w:link w:val="PlainText"/>
    <w:uiPriority w:val="99"/>
    <w:semiHidden/>
    <w:locked/>
    <w:rsid w:val="00974B4E"/>
    <w:rPr>
      <w:rFonts w:ascii="宋体" w:eastAsia="宋体" w:hAnsi="Courier New" w:cs="Courier New"/>
      <w:sz w:val="21"/>
      <w:szCs w:val="21"/>
    </w:rPr>
  </w:style>
  <w:style w:type="paragraph" w:styleId="NormalWeb">
    <w:name w:val="Normal (Web)"/>
    <w:basedOn w:val="Normal"/>
    <w:uiPriority w:val="99"/>
    <w:rsid w:val="00974B4E"/>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8C22C1"/>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38397;&#31185;&#21327;&#21457;%5b2017%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闽科协发[2017].dotx</Template>
  <TotalTime>2</TotalTime>
  <Pages>11</Pages>
  <Words>819</Words>
  <Characters>4672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闽科协发〔2017〕84号</dc:title>
  <dc:subject/>
  <dc:creator>admin</dc:creator>
  <cp:keywords/>
  <dc:description/>
  <cp:lastModifiedBy>雨林木风</cp:lastModifiedBy>
  <cp:revision>2</cp:revision>
  <cp:lastPrinted>2017-07-05T07:00:00Z</cp:lastPrinted>
  <dcterms:created xsi:type="dcterms:W3CDTF">2017-07-05T07:37:00Z</dcterms:created>
  <dcterms:modified xsi:type="dcterms:W3CDTF">2017-07-05T07:37:00Z</dcterms:modified>
</cp:coreProperties>
</file>